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33" w:rsidRDefault="00FD51A7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833" w:rsidRDefault="00AB2833">
      <w:pPr>
        <w:pStyle w:val="a3"/>
        <w:spacing w:after="0" w:line="100" w:lineRule="atLeast"/>
        <w:ind w:right="111"/>
        <w:jc w:val="center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AB2833" w:rsidRDefault="00AB2833">
      <w:pPr>
        <w:pStyle w:val="a3"/>
        <w:spacing w:after="0" w:line="100" w:lineRule="atLeast"/>
        <w:ind w:right="111"/>
      </w:pP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AB2833" w:rsidRDefault="00FD51A7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AB2833" w:rsidRDefault="004D6420" w:rsidP="00385E2D">
      <w:pPr>
        <w:pStyle w:val="a3"/>
        <w:tabs>
          <w:tab w:val="left" w:pos="2899"/>
          <w:tab w:val="center" w:pos="4536"/>
          <w:tab w:val="left" w:pos="6153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27.11</w:t>
      </w:r>
      <w:r w:rsidR="00FD51A7">
        <w:rPr>
          <w:rFonts w:ascii="Times New Roman" w:hAnsi="Times New Roman" w:cs="Times New Roman"/>
          <w:sz w:val="28"/>
          <w:szCs w:val="28"/>
        </w:rPr>
        <w:t>.2014</w:t>
      </w:r>
      <w:r>
        <w:rPr>
          <w:rFonts w:ascii="Times New Roman" w:hAnsi="Times New Roman" w:cs="Times New Roman"/>
          <w:sz w:val="28"/>
          <w:szCs w:val="28"/>
        </w:rPr>
        <w:tab/>
      </w:r>
      <w:r w:rsidR="001C74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D51A7">
        <w:rPr>
          <w:rFonts w:ascii="Times New Roman" w:hAnsi="Times New Roman" w:cs="Times New Roman"/>
          <w:sz w:val="28"/>
          <w:szCs w:val="28"/>
        </w:rPr>
        <w:t>№</w:t>
      </w:r>
      <w:r w:rsidR="00385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133</w:t>
      </w:r>
      <w:r w:rsidR="00FD51A7">
        <w:rPr>
          <w:rFonts w:ascii="Times New Roman" w:hAnsi="Times New Roman" w:cs="Times New Roman"/>
          <w:sz w:val="28"/>
          <w:szCs w:val="28"/>
        </w:rPr>
        <w:tab/>
      </w:r>
      <w:r w:rsidR="001C74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1A7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AB2833" w:rsidRDefault="00AB2833">
      <w:pPr>
        <w:pStyle w:val="a3"/>
        <w:spacing w:after="0" w:line="100" w:lineRule="atLeast"/>
        <w:ind w:right="4052"/>
      </w:pPr>
    </w:p>
    <w:p w:rsidR="00F05E32" w:rsidRDefault="00F05E32" w:rsidP="00F05E32">
      <w:pPr>
        <w:pStyle w:val="a3"/>
        <w:spacing w:after="0" w:line="100" w:lineRule="atLeast"/>
        <w:ind w:right="4052"/>
      </w:pPr>
      <w:r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Красносулинского городского поселения  «Профилактика преступности и нарушений общественного порядка»</w:t>
      </w:r>
    </w:p>
    <w:p w:rsidR="00F05E32" w:rsidRDefault="00F05E32" w:rsidP="00F05E32">
      <w:pPr>
        <w:pStyle w:val="a3"/>
        <w:spacing w:after="0" w:line="100" w:lineRule="atLeast"/>
        <w:ind w:right="4052"/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4D64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5E32" w:rsidRDefault="00F05E32" w:rsidP="00F05E32">
      <w:pPr>
        <w:pStyle w:val="a3"/>
        <w:widowControl w:val="0"/>
        <w:spacing w:after="0" w:line="100" w:lineRule="atLeast"/>
        <w:jc w:val="center"/>
      </w:pPr>
    </w:p>
    <w:p w:rsidR="00F05E32" w:rsidRDefault="00F05E32" w:rsidP="00F05E32">
      <w:pPr>
        <w:pStyle w:val="ad"/>
        <w:widowControl w:val="0"/>
        <w:ind w:right="-139"/>
      </w:pPr>
      <w:proofErr w:type="gramStart"/>
      <w:r>
        <w:rPr>
          <w:szCs w:val="28"/>
        </w:rPr>
        <w:t>В соответствии с постановлениями Администрации Красносулинского городского поселения от 09.09.2013 № 405 «Об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 и от 24.10.2013 № 501 «Об утверждении муниципальной программы Красносулинского городского поселения  «Профилактика преступности и нарушений общественного порядка», руководствуясь ст. 30 Устава Муниципального образования «Красносулинское городское поселение» -</w:t>
      </w:r>
      <w:proofErr w:type="gramEnd"/>
    </w:p>
    <w:p w:rsidR="00F05E32" w:rsidRDefault="00F05E32" w:rsidP="00F05E32">
      <w:pPr>
        <w:pStyle w:val="a3"/>
        <w:widowControl w:val="0"/>
        <w:spacing w:after="0" w:line="100" w:lineRule="atLeast"/>
        <w:ind w:firstLine="660"/>
        <w:jc w:val="both"/>
      </w:pPr>
    </w:p>
    <w:p w:rsidR="00F05E32" w:rsidRDefault="00F05E32" w:rsidP="00F05E32">
      <w:pPr>
        <w:pStyle w:val="ad"/>
        <w:widowControl w:val="0"/>
      </w:pPr>
      <w:r>
        <w:rPr>
          <w:szCs w:val="28"/>
        </w:rPr>
        <w:t>1. Утвердить план реализации муниципальной программы Красносулинского городского поселения  «Профилактика преступности и нарушений общественного порядка» на 201</w:t>
      </w:r>
      <w:r w:rsidR="004D6420">
        <w:rPr>
          <w:szCs w:val="28"/>
        </w:rPr>
        <w:t>5</w:t>
      </w:r>
      <w:r>
        <w:rPr>
          <w:szCs w:val="28"/>
        </w:rPr>
        <w:t xml:space="preserve"> год, согласн</w:t>
      </w:r>
      <w:r>
        <w:rPr>
          <w:color w:val="000000"/>
          <w:szCs w:val="28"/>
        </w:rPr>
        <w:t xml:space="preserve">о </w:t>
      </w:r>
      <w:hyperlink r:id="rId5" w:history="1">
        <w:r>
          <w:rPr>
            <w:rStyle w:val="-"/>
            <w:color w:val="000000"/>
            <w:szCs w:val="28"/>
            <w:u w:val="none"/>
          </w:rPr>
          <w:t>приложению</w:t>
        </w:r>
      </w:hyperlink>
      <w:r>
        <w:rPr>
          <w:szCs w:val="28"/>
        </w:rPr>
        <w:t>.</w:t>
      </w:r>
    </w:p>
    <w:p w:rsidR="009064A9" w:rsidRDefault="009064A9" w:rsidP="009064A9">
      <w:pPr>
        <w:pStyle w:val="ad"/>
        <w:widowControl w:val="0"/>
        <w:rPr>
          <w:szCs w:val="28"/>
        </w:rPr>
      </w:pPr>
      <w:r>
        <w:rPr>
          <w:szCs w:val="28"/>
        </w:rPr>
        <w:t>2.  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4D6420">
        <w:rPr>
          <w:szCs w:val="28"/>
        </w:rPr>
        <w:t xml:space="preserve">по вопросам развития социальной сферы и муниципальной собственности </w:t>
      </w:r>
      <w:proofErr w:type="spellStart"/>
      <w:r w:rsidR="004D6420">
        <w:rPr>
          <w:szCs w:val="28"/>
        </w:rPr>
        <w:t>Зеленскую</w:t>
      </w:r>
      <w:proofErr w:type="spellEnd"/>
      <w:r w:rsidR="004D6420">
        <w:rPr>
          <w:szCs w:val="28"/>
        </w:rPr>
        <w:t xml:space="preserve"> И.А.</w:t>
      </w:r>
    </w:p>
    <w:p w:rsidR="004D6420" w:rsidRDefault="004D6420" w:rsidP="009064A9">
      <w:pPr>
        <w:pStyle w:val="ad"/>
        <w:widowControl w:val="0"/>
      </w:pPr>
    </w:p>
    <w:p w:rsidR="009064A9" w:rsidRDefault="009064A9" w:rsidP="009064A9">
      <w:pPr>
        <w:pStyle w:val="a3"/>
        <w:widowControl w:val="0"/>
        <w:spacing w:after="0" w:line="100" w:lineRule="atLeast"/>
        <w:ind w:firstLine="709"/>
        <w:jc w:val="both"/>
      </w:pPr>
    </w:p>
    <w:p w:rsidR="009064A9" w:rsidRDefault="009064A9" w:rsidP="009064A9">
      <w:pPr>
        <w:pStyle w:val="a3"/>
        <w:widowControl w:val="0"/>
        <w:spacing w:after="0" w:line="100" w:lineRule="atLeast"/>
        <w:ind w:firstLine="709"/>
        <w:jc w:val="both"/>
      </w:pP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9064A9" w:rsidRDefault="009064A9" w:rsidP="009064A9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        Ю.Г. Голубов    </w:t>
      </w:r>
    </w:p>
    <w:p w:rsidR="00AB2833" w:rsidRDefault="00FD51A7" w:rsidP="009064A9">
      <w:pPr>
        <w:pStyle w:val="ad"/>
        <w:widowControl w:val="0"/>
      </w:pPr>
      <w:r>
        <w:rPr>
          <w:szCs w:val="28"/>
        </w:rPr>
        <w:t xml:space="preserve">                                                                 </w:t>
      </w:r>
    </w:p>
    <w:p w:rsidR="00AB2833" w:rsidRDefault="00AB2833">
      <w:pPr>
        <w:pStyle w:val="a3"/>
        <w:widowControl w:val="0"/>
        <w:spacing w:after="0" w:line="100" w:lineRule="atLeast"/>
        <w:jc w:val="both"/>
      </w:pPr>
    </w:p>
    <w:p w:rsidR="00CF5399" w:rsidRDefault="00CF5399">
      <w:pPr>
        <w:pStyle w:val="a3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F5399" w:rsidRDefault="00CF5399">
      <w:pPr>
        <w:pStyle w:val="a3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B2833" w:rsidRPr="00CF5399" w:rsidRDefault="00FD51A7">
      <w:pPr>
        <w:pStyle w:val="a3"/>
        <w:widowControl w:val="0"/>
        <w:spacing w:after="0" w:line="100" w:lineRule="atLeast"/>
        <w:jc w:val="both"/>
        <w:rPr>
          <w:sz w:val="24"/>
          <w:szCs w:val="24"/>
        </w:rPr>
      </w:pPr>
      <w:r w:rsidRPr="00CF5399">
        <w:rPr>
          <w:rFonts w:ascii="Times New Roman" w:hAnsi="Times New Roman" w:cs="Times New Roman"/>
          <w:sz w:val="24"/>
          <w:szCs w:val="24"/>
        </w:rPr>
        <w:t>Постановление вносит ведущий</w:t>
      </w:r>
      <w:r w:rsidR="00CF5399">
        <w:rPr>
          <w:rFonts w:ascii="Times New Roman" w:hAnsi="Times New Roman" w:cs="Times New Roman"/>
          <w:sz w:val="24"/>
          <w:szCs w:val="24"/>
        </w:rPr>
        <w:t xml:space="preserve">  </w:t>
      </w:r>
      <w:r w:rsidRPr="00CF5399">
        <w:rPr>
          <w:rFonts w:ascii="Times New Roman" w:hAnsi="Times New Roman" w:cs="Times New Roman"/>
          <w:sz w:val="24"/>
          <w:szCs w:val="24"/>
        </w:rPr>
        <w:t>специалист по  ГО и ЧС</w:t>
      </w:r>
    </w:p>
    <w:p w:rsidR="00AB2833" w:rsidRDefault="00AB2833">
      <w:pPr>
        <w:pStyle w:val="a3"/>
        <w:spacing w:line="360" w:lineRule="auto"/>
        <w:ind w:left="9639" w:right="-596"/>
      </w:pPr>
    </w:p>
    <w:p w:rsidR="00AB2833" w:rsidRDefault="00AB2833">
      <w:pPr>
        <w:pStyle w:val="a3"/>
        <w:widowControl w:val="0"/>
        <w:spacing w:after="0" w:line="100" w:lineRule="atLeast"/>
        <w:jc w:val="both"/>
        <w:sectPr w:rsidR="00AB2833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p w:rsidR="00AB2833" w:rsidRDefault="00AB2833">
      <w:pPr>
        <w:pStyle w:val="a3"/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AB2833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AB2833" w:rsidRDefault="00FD51A7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AB2833" w:rsidRDefault="00FD51A7" w:rsidP="004D6420">
            <w:pPr>
              <w:pStyle w:val="a3"/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4D6420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.2014 №</w:t>
            </w:r>
            <w:r w:rsidR="004D6420">
              <w:rPr>
                <w:rFonts w:ascii="Times New Roman" w:hAnsi="Times New Roman" w:cs="Times New Roman"/>
                <w:sz w:val="28"/>
                <w:szCs w:val="28"/>
              </w:rPr>
              <w:t xml:space="preserve"> 133</w:t>
            </w:r>
          </w:p>
        </w:tc>
      </w:tr>
    </w:tbl>
    <w:p w:rsidR="00AB2833" w:rsidRDefault="00AB2833">
      <w:pPr>
        <w:pStyle w:val="a3"/>
        <w:widowControl w:val="0"/>
        <w:spacing w:after="0" w:line="100" w:lineRule="atLeast"/>
        <w:jc w:val="center"/>
      </w:pP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AB2833" w:rsidRDefault="00FD51A7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«Профилактика преступности и нарушений общественного порядка»  на 201</w:t>
      </w:r>
      <w:r w:rsidR="004D64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2833" w:rsidRDefault="00AB2833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34"/>
        <w:gridCol w:w="2693"/>
        <w:gridCol w:w="2126"/>
        <w:gridCol w:w="2694"/>
        <w:gridCol w:w="850"/>
        <w:gridCol w:w="992"/>
        <w:gridCol w:w="993"/>
        <w:gridCol w:w="992"/>
        <w:gridCol w:w="992"/>
        <w:gridCol w:w="992"/>
        <w:gridCol w:w="1037"/>
      </w:tblGrid>
      <w:tr w:rsidR="00AB2833" w:rsidRPr="00C534BD" w:rsidTr="003B5553">
        <w:tc>
          <w:tcPr>
            <w:tcW w:w="4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CF53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286EBE" w:rsidRPr="00C534BD" w:rsidTr="003B5553">
        <w:tc>
          <w:tcPr>
            <w:tcW w:w="4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2833" w:rsidRPr="00C534BD" w:rsidRDefault="00AB283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286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бюджет поселени</w:t>
            </w:r>
            <w:r w:rsidR="00286EBE" w:rsidRPr="00C534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Подпрограмма 1     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«Противодействие коррупции »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(</w:t>
            </w:r>
            <w:r w:rsidR="00CF4F84" w:rsidRPr="00C534BD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="00CF4F84" w:rsidRPr="00C534BD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="00CF4F84" w:rsidRPr="00C534BD">
              <w:rPr>
                <w:rFonts w:ascii="Times New Roman" w:hAnsi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E3188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1.1:</w:t>
            </w:r>
          </w:p>
          <w:p w:rsidR="00AB2833" w:rsidRPr="00C534BD" w:rsidRDefault="00FD51A7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правового регулирования в сфере </w:t>
            </w:r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противодействия коррупции</w:t>
            </w:r>
          </w:p>
          <w:p w:rsidR="00AB2833" w:rsidRPr="00C534BD" w:rsidRDefault="00AB283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Красносулинского городского поселения</w:t>
            </w:r>
          </w:p>
          <w:p w:rsidR="00AB2833" w:rsidRPr="00C534BD" w:rsidRDefault="00FD51A7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(начальник отдела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вопросам местного самоуправления 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эффективной политики на территории Красносулинского городского поселения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противодействию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</w:t>
            </w:r>
            <w:r w:rsidRPr="00C534BD">
              <w:rPr>
                <w:rFonts w:ascii="Times New Roman" w:hAnsi="Times New Roman"/>
                <w:bCs/>
                <w:sz w:val="24"/>
                <w:szCs w:val="24"/>
              </w:rPr>
              <w:t xml:space="preserve"> 1.2: О</w:t>
            </w:r>
            <w:r w:rsidRPr="00C534BD">
              <w:rPr>
                <w:rFonts w:ascii="Times New Roman" w:hAnsi="Times New Roman"/>
                <w:sz w:val="24"/>
                <w:szCs w:val="24"/>
              </w:rPr>
              <w:t>птимизация функционирования системы противодействия коррупции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политики на территории Красносулинского городского поселения в сфере противодействия коррупции на основе периодического уточнения реальной ситуации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1.3: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Антикоррупционная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экспертиза нормативно-правовых актов и их проектов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политики в сфере противодействия коррупции»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1.4:</w:t>
            </w:r>
          </w:p>
          <w:p w:rsidR="00AB2833" w:rsidRPr="00C534BD" w:rsidRDefault="00FD51A7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снижения правового нигилизма населения, формирование </w:t>
            </w:r>
            <w:proofErr w:type="spellStart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мнения и нетерпимости к коррупционному поведению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сокращение случаев проявлений коррупции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Основное  мероприятие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1.5: 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Организация проведения мониторингов общественного мнения по вопросам проявления коррупции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показателей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проявления коррупции в Красносулинском городском поселении, увеличение </w:t>
            </w:r>
            <w:proofErr w:type="gramStart"/>
            <w:r w:rsidRPr="00C534BD">
              <w:rPr>
                <w:rFonts w:ascii="Times New Roman" w:hAnsi="Times New Roman"/>
                <w:sz w:val="24"/>
                <w:szCs w:val="24"/>
              </w:rPr>
              <w:t>показателей информационной открытости деятельности органов местного самоуправления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1.6: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Противодействие коррупции в сфере предпринимательства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государственной политики в сфере предпринимательства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1.7: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Проведение совместных (коллективных) семинарских занятий (учебы) по изучению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Основное  мероприятие 1.8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размещение в местах предоставления муниципальных услуг и в иных служебных помещениях, объявлений (плакатов), указывающих на недопустимость в </w:t>
            </w: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отношениях между сторонами коррупционной составляющей.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(начальник отдела по вопросам местного самоуправления 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Дигунов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снижение проявления коррупции в сфере деятельности хозяйствующих субъектов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49CA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Контрольное событие подпрограммы</w:t>
            </w:r>
            <w:proofErr w:type="gramStart"/>
            <w:r w:rsidRPr="00C534B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534B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449CA" w:rsidRPr="00C534BD" w:rsidRDefault="002345B0" w:rsidP="003B55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Мониторинг общественного мнения  граждан, которые лично сталкивались за последний год с проявлениями коррупции в Красносулинском городском поселении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2345B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(зам</w:t>
            </w:r>
            <w:proofErr w:type="gramStart"/>
            <w:r w:rsidRPr="00C534BD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0D1475" w:rsidP="002345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2345B0" w:rsidRPr="00C534BD">
              <w:rPr>
                <w:rFonts w:ascii="Times New Roman" w:hAnsi="Times New Roman" w:cs="Times New Roman"/>
                <w:sz w:val="24"/>
                <w:szCs w:val="24"/>
              </w:rPr>
              <w:t>количества граждан, которые лично столкнулись с проявлением коррупции на территории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D">
              <w:rPr>
                <w:rFonts w:ascii="Times New Roman" w:hAnsi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1A7"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экстремизма и терроризма» 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34BD" w:rsidRPr="00C53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C534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34BD" w:rsidRPr="00C53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2.1:</w:t>
            </w:r>
          </w:p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по вопросам противодействия терроризму, предупреждению террористических актов,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поведению в условиях возникновения ЧС на сходах граждан и путем размещения  тематических материалов, направленных на информирование населения о безопасном поведении в экстремальных ситуациях на информационных стендах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(ведущий</w:t>
            </w:r>
            <w:proofErr w:type="gramEnd"/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межэтнических и межкультурных отношений, формирование толерантного сознания и поведения на территории городского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2.2:</w:t>
            </w:r>
          </w:p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молодёжи  по утверждению в сознании молодых людей  идеи личной и коллективной обязанности уважать права человека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</w:t>
            </w:r>
            <w:r w:rsidR="00CF5399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отдела по вопросам местного самоуправления </w:t>
            </w:r>
            <w:proofErr w:type="spellStart"/>
            <w:r w:rsidR="00CF5399"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 w:rsidR="00CF5399">
              <w:rPr>
                <w:rFonts w:ascii="Times New Roman" w:hAnsi="Times New Roman" w:cs="Times New Roman"/>
                <w:sz w:val="24"/>
                <w:szCs w:val="24"/>
              </w:rPr>
              <w:t xml:space="preserve"> Н.П.;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студенческой и учащейся молодежи, создание условий для укрепления межконфессионального диалога в студенческой и молодежной среде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E31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2.3:  Распространение среди читателей библиотек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материалов, содействующих повышению уровня  толерантного сознания и преодолению ксенофобии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антитеррористической защищенности населения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2.4:  Приобретение фильмов  по антитеррористической тематике и профилактике экстремизма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эффективных способов профилактики экстремизма 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2.5:  Изготовление печатных памяток по тематике  противодействия экстремизму и терроризму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антитеррористической защищенности населения по обеспечению безопасности объектов и населения Красносулинского городского поселения, готовности сил и сре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дств к д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ействиям в очагах чрезвычайных ситуаций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2.6:  Приобретение и  размещение плакатов по профилактике экстремизма и терроризма на территории  Красносулинского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антитеррористической готовности и защищенности населений  к действиям в чрезвычайных ситуациях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934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51A7"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9346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51A7"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49CA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подпрограммы 2:</w:t>
            </w:r>
          </w:p>
          <w:p w:rsidR="002345B0" w:rsidRPr="00C534BD" w:rsidRDefault="00234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и противодействию экстремизму на национальной и религиозной почве.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45B0" w:rsidRPr="00C534BD" w:rsidRDefault="002345B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2345B0" w:rsidRPr="00C534BD" w:rsidRDefault="002345B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3449CA" w:rsidRPr="00C534BD" w:rsidRDefault="002345B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234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граждан, проинформированных о действиях в случае теракта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«Противодействие злоупотреблению наркотических средств и их незаконному обороту»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5E2D" w:rsidRPr="00C534BD" w:rsidRDefault="00FD51A7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(</w:t>
            </w:r>
            <w:r w:rsidR="00385E2D" w:rsidRPr="00C534BD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proofErr w:type="gramEnd"/>
          </w:p>
          <w:p w:rsidR="00AB2833" w:rsidRPr="00C534BD" w:rsidRDefault="00385E2D" w:rsidP="00385E2D">
            <w:pPr>
              <w:pStyle w:val="a3"/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E31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3.1: </w:t>
            </w:r>
          </w:p>
          <w:p w:rsidR="00AB2833" w:rsidRPr="00C534BD" w:rsidRDefault="00FD51A7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Меры по общей профилактике наркомании, формированию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личности.</w:t>
            </w:r>
          </w:p>
          <w:p w:rsidR="00AB2833" w:rsidRPr="00C534BD" w:rsidRDefault="00AB2833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5E2D" w:rsidRPr="00C534BD" w:rsidRDefault="00CF5399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1A7" w:rsidRPr="00C534B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(</w:t>
            </w:r>
            <w:r w:rsidR="00385E2D" w:rsidRPr="00C534BD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proofErr w:type="gramEnd"/>
          </w:p>
          <w:p w:rsidR="00AB2833" w:rsidRPr="00C534BD" w:rsidRDefault="00385E2D" w:rsidP="00385E2D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  <w:p w:rsidR="00AB2833" w:rsidRPr="00C534BD" w:rsidRDefault="00AB2833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эффективной муниципальной политики на территории Красносулинского городского поселения в сфере противодействия незаконному обороту наркотических средств, психотропных веществ и профилактики наркомании 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E31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3.2:</w:t>
            </w:r>
          </w:p>
          <w:p w:rsidR="00AB2833" w:rsidRPr="00C534BD" w:rsidRDefault="00FD51A7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Проведение культурных мероприятий среди молодежи, пропагандирующих здоровый образ жизни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536A8" w:rsidRDefault="00FD51A7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  <w:p w:rsidR="003536A8" w:rsidRDefault="00FD51A7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36A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отдела по вопросам местного самоуправления </w:t>
            </w:r>
            <w:proofErr w:type="spellStart"/>
            <w:r w:rsidR="00CF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Конова</w:t>
            </w:r>
            <w:proofErr w:type="spellEnd"/>
            <w:r w:rsidR="00CF5399">
              <w:rPr>
                <w:rFonts w:ascii="Times New Roman" w:hAnsi="Times New Roman" w:cs="Times New Roman"/>
                <w:sz w:val="24"/>
                <w:szCs w:val="24"/>
              </w:rPr>
              <w:t xml:space="preserve"> Н.П.;</w:t>
            </w:r>
          </w:p>
          <w:p w:rsidR="00C534BD" w:rsidRDefault="00C534BD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</w:t>
            </w:r>
            <w:r w:rsidR="00CF5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2833" w:rsidRPr="00C534BD" w:rsidRDefault="00AB2833" w:rsidP="003536A8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здорового образа жизни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3.3:</w:t>
            </w:r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по пропаганде здорового образа жизни, правовому и духовно-нравственному воспитанию через СМИ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536A8" w:rsidRDefault="00FD51A7" w:rsidP="003536A8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  <w:p w:rsidR="003536A8" w:rsidRDefault="003536A8" w:rsidP="003536A8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отдела по вопросам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Н.П.)</w:t>
            </w:r>
          </w:p>
          <w:p w:rsidR="00AB2833" w:rsidRPr="00C534BD" w:rsidRDefault="003536A8" w:rsidP="003536A8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вопросам развития социальной сферы и муниципальной собственности  Зеленская И.А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сокращение спроса на наркотики, формирования здорового образа жизни</w:t>
            </w:r>
          </w:p>
          <w:p w:rsidR="00AB2833" w:rsidRPr="00C534BD" w:rsidRDefault="00AB2833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3.4:</w:t>
            </w:r>
          </w:p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ликвидации притонов для потребления наркотиков, мест сбыта наркотиков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Красносулинс-кого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385E2D" w:rsidRPr="00C534BD" w:rsidRDefault="00FD51A7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5E2D" w:rsidRPr="00C534BD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proofErr w:type="gramEnd"/>
          </w:p>
          <w:p w:rsidR="00AB2833" w:rsidRPr="00C534BD" w:rsidRDefault="00385E2D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FD51A7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eastAsia="SimSun" w:hAnsi="Times New Roman" w:cs="Times New Roman"/>
                <w:sz w:val="24"/>
                <w:szCs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rPr>
          <w:trHeight w:val="2259"/>
        </w:trPr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3.5: Уничтожение очагов произрастания дикорастущей конопли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5E2D" w:rsidRPr="00C534BD" w:rsidRDefault="00FD51A7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  <w:r w:rsidR="00385E2D"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(ведущий</w:t>
            </w:r>
            <w:proofErr w:type="gramEnd"/>
          </w:p>
          <w:p w:rsidR="00AB2833" w:rsidRPr="00C534BD" w:rsidRDefault="00385E2D" w:rsidP="00286EBE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E318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6EBE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9CA" w:rsidRPr="00C53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3.6:</w:t>
            </w:r>
          </w:p>
          <w:p w:rsidR="00AB2833" w:rsidRPr="00C534BD" w:rsidRDefault="00FD51A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населения о действующем законодательстве, запрещающем незаконные операции с наркотическими средствами, психотропными и сильнодействующими веществами, об ответственности за незаконные посевы </w:t>
            </w:r>
            <w:proofErr w:type="spell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наркосодержащих</w:t>
            </w:r>
            <w:proofErr w:type="spellEnd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385E2D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385E2D" w:rsidRPr="00C534BD" w:rsidRDefault="00385E2D" w:rsidP="00385E2D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385E2D" w:rsidRPr="00C534BD" w:rsidRDefault="00385E2D" w:rsidP="00385E2D">
            <w:pPr>
              <w:pStyle w:val="a3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повышение уровня подготовки населения в сфере профилактики наркомании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49CA" w:rsidRPr="00C534BD" w:rsidTr="003B5553">
        <w:tc>
          <w:tcPr>
            <w:tcW w:w="4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подпрограммы 3</w:t>
            </w:r>
            <w:r w:rsidR="002345B0" w:rsidRPr="00C534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45B0" w:rsidRPr="00C534BD" w:rsidRDefault="002345B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наркомании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345B0" w:rsidRPr="00C534BD" w:rsidRDefault="002345B0" w:rsidP="002345B0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Красносулинского городского поселения</w:t>
            </w:r>
          </w:p>
          <w:p w:rsidR="002345B0" w:rsidRPr="00C534BD" w:rsidRDefault="002345B0" w:rsidP="002345B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(ведущий</w:t>
            </w:r>
            <w:proofErr w:type="gramEnd"/>
          </w:p>
          <w:p w:rsidR="003449CA" w:rsidRPr="00C534BD" w:rsidRDefault="002345B0" w:rsidP="002345B0">
            <w:pPr>
              <w:pStyle w:val="a3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 Толков  П.П.)</w:t>
            </w:r>
          </w:p>
        </w:tc>
        <w:tc>
          <w:tcPr>
            <w:tcW w:w="26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234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количества граждан, участвующих в мероприятиях </w:t>
            </w:r>
            <w:proofErr w:type="spellStart"/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>антинаркотической</w:t>
            </w:r>
            <w:proofErr w:type="spellEnd"/>
            <w:r w:rsidRPr="00C534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449CA" w:rsidRPr="00C534BD" w:rsidRDefault="003449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86EBE" w:rsidRPr="00C534BD" w:rsidTr="003B5553">
        <w:tc>
          <w:tcPr>
            <w:tcW w:w="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3449CA" w:rsidP="00D678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a3"/>
              <w:widowControl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AB2833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1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6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 w:rsidP="00353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6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B2833" w:rsidRPr="00C534BD" w:rsidRDefault="00FD51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B2833" w:rsidRDefault="00AB2833">
      <w:pPr>
        <w:pStyle w:val="a3"/>
        <w:widowControl w:val="0"/>
        <w:spacing w:after="0" w:line="100" w:lineRule="atLeast"/>
        <w:ind w:firstLine="540"/>
        <w:jc w:val="both"/>
      </w:pPr>
    </w:p>
    <w:sectPr w:rsidR="00AB2833" w:rsidSect="00AB2833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B2833"/>
    <w:rsid w:val="000D1475"/>
    <w:rsid w:val="001771CC"/>
    <w:rsid w:val="001C7449"/>
    <w:rsid w:val="002345B0"/>
    <w:rsid w:val="00286EBE"/>
    <w:rsid w:val="002D0A05"/>
    <w:rsid w:val="003449CA"/>
    <w:rsid w:val="003536A8"/>
    <w:rsid w:val="00385E2D"/>
    <w:rsid w:val="003B5553"/>
    <w:rsid w:val="004457EF"/>
    <w:rsid w:val="00490168"/>
    <w:rsid w:val="004C278F"/>
    <w:rsid w:val="004D6420"/>
    <w:rsid w:val="005D07A0"/>
    <w:rsid w:val="0064419F"/>
    <w:rsid w:val="00685441"/>
    <w:rsid w:val="006D05E2"/>
    <w:rsid w:val="00801E5B"/>
    <w:rsid w:val="00810CD1"/>
    <w:rsid w:val="009064A9"/>
    <w:rsid w:val="009346E4"/>
    <w:rsid w:val="00A57ED2"/>
    <w:rsid w:val="00AB2833"/>
    <w:rsid w:val="00C534BD"/>
    <w:rsid w:val="00CF4F84"/>
    <w:rsid w:val="00CF5399"/>
    <w:rsid w:val="00D678C6"/>
    <w:rsid w:val="00E3188A"/>
    <w:rsid w:val="00F05E32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B2833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AB2833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AB2833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AB2833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AB28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AB2833"/>
    <w:pPr>
      <w:spacing w:after="120"/>
    </w:pPr>
  </w:style>
  <w:style w:type="paragraph" w:styleId="a9">
    <w:name w:val="List"/>
    <w:basedOn w:val="a8"/>
    <w:rsid w:val="00AB2833"/>
    <w:rPr>
      <w:rFonts w:cs="Mangal"/>
    </w:rPr>
  </w:style>
  <w:style w:type="paragraph" w:styleId="aa">
    <w:name w:val="Title"/>
    <w:basedOn w:val="a3"/>
    <w:rsid w:val="00AB28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AB2833"/>
    <w:pPr>
      <w:suppressLineNumbers/>
    </w:pPr>
    <w:rPr>
      <w:rFonts w:cs="Mangal"/>
    </w:rPr>
  </w:style>
  <w:style w:type="paragraph" w:customStyle="1" w:styleId="ConsPlusCell">
    <w:name w:val="ConsPlusCell"/>
    <w:rsid w:val="00AB283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rsid w:val="00AB2833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AB2833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AB283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AB2833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10</cp:revision>
  <cp:lastPrinted>2013-10-22T06:27:00Z</cp:lastPrinted>
  <dcterms:created xsi:type="dcterms:W3CDTF">2014-12-01T08:47:00Z</dcterms:created>
  <dcterms:modified xsi:type="dcterms:W3CDTF">2015-01-28T07:49:00Z</dcterms:modified>
</cp:coreProperties>
</file>