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03" w:rsidRPr="00675273" w:rsidRDefault="003E4123" w:rsidP="00FA3A9E">
      <w:pPr>
        <w:pStyle w:val="ConsPlusNonformat"/>
        <w:jc w:val="center"/>
        <w:rPr>
          <w:b/>
        </w:rPr>
      </w:pPr>
      <w:r w:rsidRPr="0067527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72906" w:rsidRDefault="003E4123" w:rsidP="00296C9C">
      <w:pPr>
        <w:pStyle w:val="ConsPlusNonformat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плана  реализации муниципальной программы  Красносулинского городского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 </w:t>
      </w:r>
      <w:r w:rsidR="00A61301">
        <w:rPr>
          <w:rFonts w:ascii="Times New Roman" w:hAnsi="Times New Roman" w:cs="Times New Roman"/>
          <w:sz w:val="28"/>
          <w:szCs w:val="28"/>
        </w:rPr>
        <w:t xml:space="preserve">за </w:t>
      </w:r>
      <w:r w:rsidR="00296C9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мес</w:t>
      </w:r>
      <w:r w:rsidR="00296C9C">
        <w:rPr>
          <w:rFonts w:ascii="Times New Roman" w:hAnsi="Times New Roman" w:cs="Times New Roman"/>
          <w:sz w:val="28"/>
          <w:szCs w:val="28"/>
        </w:rPr>
        <w:t>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658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pPr w:leftFromText="180" w:rightFromText="180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9"/>
        <w:gridCol w:w="2025"/>
        <w:gridCol w:w="1692"/>
        <w:gridCol w:w="2552"/>
        <w:gridCol w:w="1416"/>
        <w:gridCol w:w="1419"/>
        <w:gridCol w:w="1276"/>
        <w:gridCol w:w="991"/>
        <w:gridCol w:w="1003"/>
        <w:gridCol w:w="1267"/>
        <w:gridCol w:w="1416"/>
      </w:tblGrid>
      <w:tr w:rsidR="00BE02D2" w:rsidRPr="00251ACA" w:rsidTr="00DB61EA">
        <w:trPr>
          <w:trHeight w:val="854"/>
        </w:trPr>
        <w:tc>
          <w:tcPr>
            <w:tcW w:w="15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</w:tc>
        <w:tc>
          <w:tcPr>
            <w:tcW w:w="54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644D8D">
            <w:pPr>
              <w:pStyle w:val="ConsPlusCell"/>
              <w:ind w:left="-84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(должность/ ФИО)</w:t>
            </w:r>
          </w:p>
        </w:tc>
        <w:tc>
          <w:tcPr>
            <w:tcW w:w="822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BE02D2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45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7E3693">
            <w:pPr>
              <w:pStyle w:val="ConsPlusCell"/>
              <w:ind w:left="-90" w:right="-75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мероприятия,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контрольного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105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поселения на реализацию муниципальной   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40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договоров, соглашений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тыс. руб.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</w:tc>
      </w:tr>
      <w:tr w:rsidR="00BE02D2" w:rsidRPr="00251ACA" w:rsidTr="00377E6E">
        <w:trPr>
          <w:trHeight w:val="720"/>
        </w:trPr>
        <w:tc>
          <w:tcPr>
            <w:tcW w:w="15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Default="00BE02D2" w:rsidP="00FB7992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предусмо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трено</w:t>
            </w:r>
            <w:proofErr w:type="spellEnd"/>
          </w:p>
          <w:p w:rsidR="00BE02D2" w:rsidRDefault="00BE02D2" w:rsidP="00B14A8F">
            <w:pPr>
              <w:pStyle w:val="ConsPlusCell"/>
              <w:ind w:left="-75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ной программой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5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бюджетной росписью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</w:t>
            </w:r>
          </w:p>
        </w:tc>
        <w:tc>
          <w:tcPr>
            <w:tcW w:w="408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A6A03" w:rsidRPr="007E3693" w:rsidRDefault="00AA6A03" w:rsidP="007E3693">
      <w:pPr>
        <w:pStyle w:val="ConsPlusNonformat"/>
        <w:spacing w:line="0" w:lineRule="atLeast"/>
        <w:rPr>
          <w:sz w:val="2"/>
          <w:szCs w:val="2"/>
        </w:rPr>
      </w:pPr>
    </w:p>
    <w:tbl>
      <w:tblPr>
        <w:tblpPr w:leftFromText="57" w:rightFromText="57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9"/>
        <w:gridCol w:w="2025"/>
        <w:gridCol w:w="1692"/>
        <w:gridCol w:w="2552"/>
        <w:gridCol w:w="1416"/>
        <w:gridCol w:w="1419"/>
        <w:gridCol w:w="1276"/>
        <w:gridCol w:w="991"/>
        <w:gridCol w:w="1003"/>
        <w:gridCol w:w="1267"/>
        <w:gridCol w:w="1416"/>
      </w:tblGrid>
      <w:tr w:rsidR="007E3693" w:rsidRPr="00251ACA" w:rsidTr="00F226D7">
        <w:trPr>
          <w:trHeight w:hRule="exact" w:val="284"/>
          <w:tblHeader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Pr="00251ACA" w:rsidRDefault="0069435E" w:rsidP="007E36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Default="00BE02D2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2551E" w:rsidRPr="00251ACA" w:rsidTr="00F226D7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D848B3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C95" w:rsidRPr="00D848B3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</w:tr>
      <w:tr w:rsidR="0062551E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1.1.  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Мероприятия по обеспечению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КШ учени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>й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51E" w:rsidRPr="00CA7E1F" w:rsidRDefault="0062551E" w:rsidP="0062551E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обновлены опашки границ </w:t>
            </w:r>
            <w:r w:rsidR="003D41D7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населенных пунктов, находящихся в непосредственной близости или в лесной зоне, территории между лесным массивом и объектом с целью создания заградительной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(защитной) 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>полосы шириной не менее 4 метров;</w:t>
            </w:r>
          </w:p>
          <w:p w:rsidR="0062551E" w:rsidRDefault="0062551E" w:rsidP="0062551E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A7E1F">
              <w:rPr>
                <w:rFonts w:ascii="Times New Roman" w:hAnsi="Times New Roman"/>
                <w:sz w:val="24"/>
                <w:szCs w:val="24"/>
              </w:rPr>
              <w:t>произведен</w:t>
            </w:r>
            <w:proofErr w:type="gramEnd"/>
            <w:r w:rsidRPr="00CA7E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7E1F">
              <w:rPr>
                <w:rFonts w:ascii="Times New Roman" w:hAnsi="Times New Roman"/>
                <w:sz w:val="24"/>
                <w:szCs w:val="24"/>
              </w:rPr>
              <w:t>обкос</w:t>
            </w:r>
            <w:proofErr w:type="spellEnd"/>
            <w:r w:rsidRPr="00CA7E1F">
              <w:rPr>
                <w:rFonts w:ascii="Times New Roman" w:hAnsi="Times New Roman"/>
                <w:sz w:val="24"/>
                <w:szCs w:val="24"/>
              </w:rPr>
              <w:t xml:space="preserve"> растительности и </w:t>
            </w:r>
            <w:r w:rsidR="00D321DE">
              <w:rPr>
                <w:rFonts w:ascii="Times New Roman" w:hAnsi="Times New Roman"/>
                <w:sz w:val="24"/>
                <w:szCs w:val="24"/>
              </w:rPr>
              <w:t>обновлен</w:t>
            </w:r>
            <w:r w:rsidR="00DB61EA">
              <w:rPr>
                <w:rFonts w:ascii="Times New Roman" w:hAnsi="Times New Roman"/>
                <w:sz w:val="24"/>
                <w:szCs w:val="24"/>
              </w:rPr>
              <w:t>а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защитн</w:t>
            </w:r>
            <w:r w:rsidR="00DB61EA">
              <w:rPr>
                <w:rFonts w:ascii="Times New Roman" w:hAnsi="Times New Roman"/>
                <w:sz w:val="24"/>
                <w:szCs w:val="24"/>
              </w:rPr>
              <w:t>ая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противопожарн</w:t>
            </w:r>
            <w:r w:rsidR="00DB61EA">
              <w:rPr>
                <w:rFonts w:ascii="Times New Roman" w:hAnsi="Times New Roman"/>
                <w:sz w:val="24"/>
                <w:szCs w:val="24"/>
              </w:rPr>
              <w:t>ая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полос</w:t>
            </w:r>
            <w:r w:rsidR="00DB61EA">
              <w:rPr>
                <w:rFonts w:ascii="Times New Roman" w:hAnsi="Times New Roman"/>
                <w:sz w:val="24"/>
                <w:szCs w:val="24"/>
              </w:rPr>
              <w:t>а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 вдоль автомобильных дорог,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7C95" w:rsidRPr="00CE65BA" w:rsidRDefault="00FF7C95" w:rsidP="00DB61EA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заседани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КЧС</w:t>
            </w:r>
            <w:r w:rsidRPr="006B6E2A">
              <w:rPr>
                <w:sz w:val="28"/>
                <w:szCs w:val="28"/>
              </w:rPr>
              <w:t xml:space="preserve">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ликвидации чрезвычайных ситуаций и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Красносулинского городского поселения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26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497432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497432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B26B1D" w:rsidRDefault="00A61301" w:rsidP="006255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B1D">
              <w:rPr>
                <w:rFonts w:ascii="Times New Roman" w:hAnsi="Times New Roman"/>
                <w:sz w:val="24"/>
                <w:szCs w:val="24"/>
              </w:rPr>
              <w:t>105,4</w:t>
            </w:r>
          </w:p>
          <w:p w:rsidR="00B26B1D" w:rsidRPr="00B26B1D" w:rsidRDefault="00B26B1D" w:rsidP="00DB61EA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B1D">
              <w:rPr>
                <w:rFonts w:ascii="Times New Roman" w:hAnsi="Times New Roman"/>
                <w:sz w:val="24"/>
                <w:szCs w:val="24"/>
              </w:rPr>
              <w:t>мероприятие запланировано на 4 квартал</w:t>
            </w:r>
          </w:p>
        </w:tc>
      </w:tr>
      <w:tr w:rsidR="0062551E" w:rsidRPr="00251ACA" w:rsidTr="00BC68D6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61EA" w:rsidRDefault="00DB61EA" w:rsidP="00DB61E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количества пожаров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прошлого периода, загораний сухой растительности уменьшение на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бесхозных строений уменьшение на 5ед;</w:t>
            </w:r>
          </w:p>
          <w:p w:rsidR="0062551E" w:rsidRPr="002C7918" w:rsidRDefault="00DB61EA" w:rsidP="00DB61E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ибели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пожаре не допущено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BB356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377E6E" w:rsidP="00BC68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226D7" w:rsidRPr="00251ACA" w:rsidTr="00BC68D6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Pr="00251ACA" w:rsidRDefault="00F226D7" w:rsidP="00F226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Default="00F226D7" w:rsidP="00F226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«Защита населения от чрезвычайных ситуаций»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8B04D9" w:rsidRDefault="00F226D7" w:rsidP="00BC68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4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C68D6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8B04D9" w:rsidRDefault="00F226D7" w:rsidP="00BC68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4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C68D6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226D7" w:rsidRPr="00364835" w:rsidRDefault="00377E6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1209,4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377E6E" w:rsidRDefault="00377E6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6E">
              <w:rPr>
                <w:rFonts w:ascii="Times New Roman" w:hAnsi="Times New Roman" w:cs="Times New Roman"/>
                <w:sz w:val="24"/>
                <w:szCs w:val="24"/>
              </w:rPr>
              <w:t>1576,0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377E6E" w:rsidRDefault="00377E6E" w:rsidP="00BC68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6E">
              <w:rPr>
                <w:rFonts w:ascii="Times New Roman" w:hAnsi="Times New Roman" w:cs="Times New Roman"/>
                <w:sz w:val="24"/>
                <w:szCs w:val="24"/>
              </w:rPr>
              <w:t>409,3</w:t>
            </w:r>
            <w:r w:rsidR="00BC68D6" w:rsidRPr="00377E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26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4ED2">
              <w:rPr>
                <w:rFonts w:ascii="Times New Roman" w:hAnsi="Times New Roman"/>
                <w:sz w:val="24"/>
                <w:szCs w:val="24"/>
              </w:rPr>
              <w:t>Освоение средств запланировано в</w:t>
            </w:r>
            <w:r w:rsidRPr="00B26B1D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B26B1D">
              <w:rPr>
                <w:rFonts w:ascii="Times New Roman" w:hAnsi="Times New Roman"/>
                <w:sz w:val="24"/>
                <w:szCs w:val="24"/>
              </w:rPr>
              <w:lastRenderedPageBreak/>
              <w:t>квартал</w:t>
            </w:r>
            <w:r w:rsidR="005D4ED2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62551E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2.1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ЧС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>заключен муниципальный контракт №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>41-Т от 18.03.2016</w:t>
            </w: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3D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 w:rsidR="00E323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776554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ГО и ЧС</w:t>
            </w:r>
            <w:r w:rsidR="00BC68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2A71" w:rsidRPr="00BF4BEB" w:rsidRDefault="001B45CF" w:rsidP="00CE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551E" w:rsidRPr="00D324F2">
              <w:rPr>
                <w:rFonts w:ascii="Times New Roman" w:hAnsi="Times New Roman" w:cs="Times New Roman"/>
                <w:sz w:val="24"/>
                <w:szCs w:val="24"/>
              </w:rPr>
              <w:t>розданы памятки</w:t>
            </w:r>
            <w:r w:rsidR="0062551E">
              <w:rPr>
                <w:szCs w:val="28"/>
              </w:rPr>
              <w:t xml:space="preserve">, </w:t>
            </w:r>
            <w:r w:rsidR="0062551E" w:rsidRPr="00E12B27">
              <w:rPr>
                <w:rFonts w:ascii="Times New Roman" w:hAnsi="Times New Roman" w:cs="Times New Roman"/>
                <w:sz w:val="24"/>
                <w:szCs w:val="24"/>
              </w:rPr>
              <w:t>листовки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города,</w:t>
            </w:r>
            <w:r w:rsidR="00CE2A71"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</w:t>
            </w:r>
            <w:r w:rsidR="00E323DA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сх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323DA">
              <w:rPr>
                <w:rFonts w:ascii="Times New Roman" w:eastAsia="Times New Roman" w:hAnsi="Times New Roman" w:cs="Times New Roman"/>
                <w:sz w:val="24"/>
                <w:szCs w:val="24"/>
              </w:rPr>
              <w:t>ды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граждан;</w:t>
            </w:r>
          </w:p>
          <w:p w:rsidR="00CE2A71" w:rsidRDefault="00E323DA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2A71" w:rsidRPr="000A5650">
              <w:rPr>
                <w:rFonts w:ascii="Times New Roman" w:hAnsi="Times New Roman" w:cs="Times New Roman"/>
                <w:sz w:val="24"/>
                <w:szCs w:val="24"/>
              </w:rPr>
              <w:t>проведены встречи с  руководителями ТОС по вопросам действия в случае ЧС</w:t>
            </w:r>
            <w:r w:rsidR="001B45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="001B45CF"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proofErr w:type="gramEnd"/>
          </w:p>
          <w:p w:rsidR="0062551E" w:rsidRPr="00251ACA" w:rsidRDefault="00CE2A71" w:rsidP="00E323DA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Pr="007B14D6">
              <w:rPr>
                <w:sz w:val="28"/>
                <w:szCs w:val="28"/>
              </w:rPr>
              <w:t xml:space="preserve"> РО РОО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ВДПО и добровольной пожарной охран</w:t>
            </w:r>
            <w:r w:rsidR="00A90D39">
              <w:rPr>
                <w:rFonts w:ascii="Times New Roman" w:hAnsi="Times New Roman" w:cs="Times New Roman"/>
                <w:sz w:val="24"/>
                <w:szCs w:val="24"/>
              </w:rPr>
              <w:t>ой, казачеством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E323DA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E323DA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776554" w:rsidP="00E323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  <w:r w:rsidR="00E323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377E6E" w:rsidP="00E323D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E323DA" w:rsidP="007765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551E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DB61EA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Модернизация и поддержание в готовности системы оповещения населения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A90D39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D39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информирование населения об угрозе и возникновении ЧС; обслуживание </w:t>
            </w:r>
          </w:p>
          <w:p w:rsidR="0062551E" w:rsidRPr="00251ACA" w:rsidRDefault="0062551E" w:rsidP="00A90D39">
            <w:pPr>
              <w:pStyle w:val="ConsPlusCell"/>
              <w:jc w:val="both"/>
              <w:rPr>
                <w:sz w:val="24"/>
                <w:szCs w:val="24"/>
              </w:rPr>
            </w:pPr>
            <w:r w:rsidRPr="00A90D39">
              <w:rPr>
                <w:rFonts w:ascii="Times New Roman" w:hAnsi="Times New Roman" w:cs="Times New Roman"/>
                <w:sz w:val="24"/>
                <w:szCs w:val="24"/>
              </w:rPr>
              <w:t xml:space="preserve">линий связи, проведение текущего обслуживание 8 систем оповещения (сирена С-40); 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BC68D6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BC68D6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68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5D4E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90D39" w:rsidRPr="00036C3A" w:rsidRDefault="00BC68D6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551E" w:rsidRPr="00251ACA" w:rsidTr="00DB61EA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2.3 Освещение деятельности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4A331D" w:rsidRDefault="0062551E" w:rsidP="00DB61EA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Default="0062551E" w:rsidP="00DB61EA">
            <w:pPr>
              <w:spacing w:after="0"/>
              <w:jc w:val="center"/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BC68D6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BC68D6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02E43" w:rsidRDefault="00377E6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5D4ED2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226D7" w:rsidRPr="00F02E43" w:rsidRDefault="00377E6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  <w:r w:rsidRPr="00B26B1D">
              <w:rPr>
                <w:rFonts w:ascii="Times New Roman" w:hAnsi="Times New Roman"/>
                <w:sz w:val="24"/>
                <w:szCs w:val="24"/>
              </w:rPr>
              <w:t xml:space="preserve"> мероприятие запланировано на 4 </w:t>
            </w:r>
            <w:r w:rsidRPr="00B26B1D">
              <w:rPr>
                <w:rFonts w:ascii="Times New Roman" w:hAnsi="Times New Roman"/>
                <w:sz w:val="24"/>
                <w:szCs w:val="24"/>
              </w:rPr>
              <w:lastRenderedPageBreak/>
              <w:t>квартал</w:t>
            </w:r>
          </w:p>
        </w:tc>
      </w:tr>
      <w:tr w:rsidR="0062551E" w:rsidRPr="00251ACA" w:rsidTr="00377E6E">
        <w:trPr>
          <w:trHeight w:val="269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15C34" w:rsidRPr="00251ACA" w:rsidRDefault="00815C34" w:rsidP="00001D96">
            <w:pPr>
              <w:pStyle w:val="a5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61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62551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61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61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3547D" w:rsidRPr="00F02E43" w:rsidRDefault="00377E6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1181,7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F226D7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1576,0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04D9" w:rsidRPr="00F226D7" w:rsidRDefault="00377E6E" w:rsidP="00377E6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394,3</w:t>
            </w:r>
          </w:p>
        </w:tc>
      </w:tr>
      <w:tr w:rsidR="0062551E" w:rsidRPr="00251ACA" w:rsidTr="00377E6E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F60" w:rsidRDefault="0062551E" w:rsidP="002D2F6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обращений и выездов на ЧС и происшествия до </w:t>
            </w:r>
            <w:r w:rsidR="00F226D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2D2F60" w:rsidRPr="00C42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E43" w:rsidRPr="00251ACA" w:rsidRDefault="00F02E43" w:rsidP="00F226D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Обучено </w:t>
            </w:r>
            <w:r w:rsidR="00F226D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по ГО и ЧС</w:t>
            </w:r>
            <w:r w:rsidR="002D2F60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МБУ г. Новошахтинск «Управление по делам ГО и ЧС»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377E6E" w:rsidP="00377E6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62551E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036C3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E12B27" w:rsidRDefault="00A61301" w:rsidP="00DB61EA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eastAsia="SimSu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E12B27" w:rsidRDefault="00DB61EA" w:rsidP="005D4ED2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  <w:r w:rsidR="005D4ED2">
              <w:rPr>
                <w:rFonts w:ascii="Times New Roman" w:eastAsia="SimSu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E12B27" w:rsidRDefault="005D4ED2" w:rsidP="00DB61EA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0,0</w:t>
            </w:r>
          </w:p>
        </w:tc>
      </w:tr>
      <w:tr w:rsidR="00B26B1D" w:rsidRPr="00251ACA" w:rsidTr="00DB61EA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3.1 Мероприятия по предупреждению происшествий на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>водных объектах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Default="00B26B1D" w:rsidP="00B26B1D">
            <w:pPr>
              <w:tabs>
                <w:tab w:val="center" w:pos="3686"/>
                <w:tab w:val="right" w:pos="793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утверждено постановление Администрации Красносулинского городского поселения </w:t>
            </w:r>
            <w:r w:rsidRPr="00F226D7">
              <w:rPr>
                <w:rFonts w:ascii="Times New Roman" w:hAnsi="Times New Roman"/>
                <w:sz w:val="24"/>
                <w:szCs w:val="24"/>
              </w:rPr>
              <w:lastRenderedPageBreak/>
              <w:t>от 11.05.2016 № 305 «О подготовке к купальному сезону и снижении чрезвычайных</w:t>
            </w:r>
            <w:r w:rsidRPr="00C40987">
              <w:rPr>
                <w:rFonts w:ascii="Times New Roman" w:hAnsi="Times New Roman"/>
                <w:sz w:val="24"/>
                <w:szCs w:val="24"/>
              </w:rPr>
              <w:t xml:space="preserve"> ситуаций на водоемах Красносулинского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B26B1D" w:rsidRPr="00251ACA" w:rsidRDefault="00B26B1D" w:rsidP="005D4ED2">
            <w:pPr>
              <w:pStyle w:val="ConsPlusCell"/>
              <w:jc w:val="both"/>
              <w:rPr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t xml:space="preserve">в местах </w:t>
            </w:r>
            <w:proofErr w:type="spellStart"/>
            <w:r w:rsidRPr="002B3C9B">
              <w:rPr>
                <w:rFonts w:ascii="Times New Roman" w:hAnsi="Times New Roman"/>
                <w:sz w:val="24"/>
                <w:szCs w:val="24"/>
              </w:rPr>
              <w:t>неотведенных</w:t>
            </w:r>
            <w:proofErr w:type="spellEnd"/>
            <w:r w:rsidRPr="002B3C9B">
              <w:rPr>
                <w:rFonts w:ascii="Times New Roman" w:hAnsi="Times New Roman"/>
                <w:sz w:val="24"/>
                <w:szCs w:val="24"/>
              </w:rPr>
              <w:t xml:space="preserve"> для купания, установлены запрещающие знаки</w:t>
            </w:r>
            <w:r>
              <w:rPr>
                <w:rFonts w:ascii="Times New Roman" w:hAnsi="Times New Roman"/>
                <w:sz w:val="24"/>
                <w:szCs w:val="24"/>
              </w:rPr>
              <w:t>; УО даны рекомендации о необходимости проведения профилактических бесед, розданы  памятки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DB61EA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DB61EA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E12B27" w:rsidRDefault="00DB61EA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E12B27" w:rsidRDefault="00DB61EA" w:rsidP="005D4ED2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  <w:r w:rsidR="005D4ED2">
              <w:rPr>
                <w:rFonts w:ascii="Times New Roman" w:eastAsia="SimSu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251ACA" w:rsidRDefault="00DB61EA" w:rsidP="00DB61EA">
            <w:pPr>
              <w:pStyle w:val="ConsPlusCel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26B1D" w:rsidRPr="00251ACA" w:rsidTr="00F1013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jc w:val="both"/>
              <w:rPr>
                <w:sz w:val="24"/>
                <w:szCs w:val="24"/>
              </w:rPr>
            </w:pPr>
            <w:r w:rsidRPr="00125E3F">
              <w:rPr>
                <w:rFonts w:ascii="Times New Roman" w:hAnsi="Times New Roman" w:cs="Times New Roman"/>
                <w:sz w:val="24"/>
                <w:szCs w:val="24"/>
              </w:rPr>
              <w:t>увеличение  профилактических выездов по предупреждению происшествий на водных объектах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DB61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61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E12B27" w:rsidRDefault="00B26B1D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B26B1D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 </w:t>
            </w:r>
            <w:r w:rsidRPr="00364835">
              <w:rPr>
                <w:rFonts w:ascii="Times New Roman" w:hAnsi="Times New Roman"/>
                <w:sz w:val="24"/>
                <w:szCs w:val="24"/>
              </w:rPr>
              <w:br/>
              <w:t xml:space="preserve">программе          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26B1D" w:rsidRPr="00251ACA" w:rsidRDefault="00B26B1D" w:rsidP="00B26B1D">
            <w:pPr>
              <w:pStyle w:val="a9"/>
              <w:ind w:right="-75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Default="00B26B1D" w:rsidP="00B26B1D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Default="00B26B1D" w:rsidP="00B26B1D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5D4E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="005D4ED2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5D4E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D4ED2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364835" w:rsidRDefault="005D4ED2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1209,4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1603,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Default="005D4ED2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514,7</w:t>
            </w:r>
          </w:p>
        </w:tc>
      </w:tr>
    </w:tbl>
    <w:p w:rsidR="00D848B3" w:rsidRDefault="00D848B3" w:rsidP="001A03AD">
      <w:pPr>
        <w:pStyle w:val="a5"/>
        <w:spacing w:after="0" w:line="240" w:lineRule="auto"/>
        <w:ind w:left="708"/>
      </w:pPr>
    </w:p>
    <w:p w:rsidR="001A2C73" w:rsidRDefault="001A2C73" w:rsidP="001A03AD">
      <w:pPr>
        <w:pStyle w:val="a5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AA6A03" w:rsidRPr="005F089F" w:rsidRDefault="001A03AD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по ГО и ЧС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Толков П.П.</w:t>
      </w:r>
    </w:p>
    <w:sectPr w:rsidR="00AA6A03" w:rsidRPr="005F089F" w:rsidSect="00B92198">
      <w:pgSz w:w="16838" w:h="11906" w:orient="landscape"/>
      <w:pgMar w:top="907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A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C85"/>
    <w:multiLevelType w:val="hybridMultilevel"/>
    <w:tmpl w:val="96501750"/>
    <w:lvl w:ilvl="0" w:tplc="0E1A7E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D31E49"/>
    <w:multiLevelType w:val="multilevel"/>
    <w:tmpl w:val="3184F5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EA1FC8"/>
    <w:multiLevelType w:val="hybridMultilevel"/>
    <w:tmpl w:val="E408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FELayout/>
  </w:compat>
  <w:rsids>
    <w:rsidRoot w:val="00AA6A03"/>
    <w:rsid w:val="00001D96"/>
    <w:rsid w:val="000163E6"/>
    <w:rsid w:val="0002371B"/>
    <w:rsid w:val="00030CB6"/>
    <w:rsid w:val="00036C3A"/>
    <w:rsid w:val="000475D6"/>
    <w:rsid w:val="00054C88"/>
    <w:rsid w:val="000816E5"/>
    <w:rsid w:val="000C0940"/>
    <w:rsid w:val="000C57A3"/>
    <w:rsid w:val="000D2234"/>
    <w:rsid w:val="000E3A84"/>
    <w:rsid w:val="000F0F6E"/>
    <w:rsid w:val="00100842"/>
    <w:rsid w:val="00100B08"/>
    <w:rsid w:val="001179E2"/>
    <w:rsid w:val="00146665"/>
    <w:rsid w:val="00160D28"/>
    <w:rsid w:val="00172999"/>
    <w:rsid w:val="001946BF"/>
    <w:rsid w:val="001A03AD"/>
    <w:rsid w:val="001A23B1"/>
    <w:rsid w:val="001A2C73"/>
    <w:rsid w:val="001B45CF"/>
    <w:rsid w:val="001C0C73"/>
    <w:rsid w:val="001C3FF3"/>
    <w:rsid w:val="001F1854"/>
    <w:rsid w:val="0020075F"/>
    <w:rsid w:val="00200FB2"/>
    <w:rsid w:val="002020BD"/>
    <w:rsid w:val="00240FF0"/>
    <w:rsid w:val="00251ACA"/>
    <w:rsid w:val="002658E0"/>
    <w:rsid w:val="00266345"/>
    <w:rsid w:val="002742CE"/>
    <w:rsid w:val="00292825"/>
    <w:rsid w:val="00296C9C"/>
    <w:rsid w:val="002B3C9B"/>
    <w:rsid w:val="002C7918"/>
    <w:rsid w:val="002D2F60"/>
    <w:rsid w:val="002F3365"/>
    <w:rsid w:val="00304E0C"/>
    <w:rsid w:val="00366BC0"/>
    <w:rsid w:val="0037792B"/>
    <w:rsid w:val="00377E6E"/>
    <w:rsid w:val="003A04EF"/>
    <w:rsid w:val="003B5AB6"/>
    <w:rsid w:val="003D41D7"/>
    <w:rsid w:val="003E4123"/>
    <w:rsid w:val="003E4DE4"/>
    <w:rsid w:val="003F2711"/>
    <w:rsid w:val="0042457C"/>
    <w:rsid w:val="00453374"/>
    <w:rsid w:val="004611A6"/>
    <w:rsid w:val="0047405F"/>
    <w:rsid w:val="00474446"/>
    <w:rsid w:val="00497432"/>
    <w:rsid w:val="004A331D"/>
    <w:rsid w:val="004B63CD"/>
    <w:rsid w:val="00506526"/>
    <w:rsid w:val="005138EE"/>
    <w:rsid w:val="00534034"/>
    <w:rsid w:val="00535CBD"/>
    <w:rsid w:val="00536236"/>
    <w:rsid w:val="00562FC4"/>
    <w:rsid w:val="0056783A"/>
    <w:rsid w:val="005A219A"/>
    <w:rsid w:val="005B5C0C"/>
    <w:rsid w:val="005D4ED2"/>
    <w:rsid w:val="005D7761"/>
    <w:rsid w:val="005F089F"/>
    <w:rsid w:val="005F2982"/>
    <w:rsid w:val="005F73FE"/>
    <w:rsid w:val="006133DA"/>
    <w:rsid w:val="0062551E"/>
    <w:rsid w:val="00626325"/>
    <w:rsid w:val="00644D8D"/>
    <w:rsid w:val="0065691F"/>
    <w:rsid w:val="00675273"/>
    <w:rsid w:val="0069435E"/>
    <w:rsid w:val="006A186E"/>
    <w:rsid w:val="006C6544"/>
    <w:rsid w:val="006D2077"/>
    <w:rsid w:val="006F43E2"/>
    <w:rsid w:val="00706AEA"/>
    <w:rsid w:val="00752273"/>
    <w:rsid w:val="00760D1B"/>
    <w:rsid w:val="00766F86"/>
    <w:rsid w:val="00776554"/>
    <w:rsid w:val="0077723E"/>
    <w:rsid w:val="00784C2D"/>
    <w:rsid w:val="007C19CC"/>
    <w:rsid w:val="007C771A"/>
    <w:rsid w:val="007E3693"/>
    <w:rsid w:val="007E551C"/>
    <w:rsid w:val="00815C34"/>
    <w:rsid w:val="008366DA"/>
    <w:rsid w:val="008411A4"/>
    <w:rsid w:val="0086325A"/>
    <w:rsid w:val="00871D45"/>
    <w:rsid w:val="00883A23"/>
    <w:rsid w:val="008873EA"/>
    <w:rsid w:val="00894001"/>
    <w:rsid w:val="008B04D9"/>
    <w:rsid w:val="008C7D05"/>
    <w:rsid w:val="008D575B"/>
    <w:rsid w:val="008F5D8D"/>
    <w:rsid w:val="00924294"/>
    <w:rsid w:val="0094733E"/>
    <w:rsid w:val="00990097"/>
    <w:rsid w:val="009B439C"/>
    <w:rsid w:val="009B4A34"/>
    <w:rsid w:val="009E6BD9"/>
    <w:rsid w:val="009E6F49"/>
    <w:rsid w:val="00A03E0A"/>
    <w:rsid w:val="00A11927"/>
    <w:rsid w:val="00A44AD8"/>
    <w:rsid w:val="00A61301"/>
    <w:rsid w:val="00A647DC"/>
    <w:rsid w:val="00A702EE"/>
    <w:rsid w:val="00A72906"/>
    <w:rsid w:val="00A72C87"/>
    <w:rsid w:val="00A90D39"/>
    <w:rsid w:val="00AA08F2"/>
    <w:rsid w:val="00AA6A03"/>
    <w:rsid w:val="00AA6EB1"/>
    <w:rsid w:val="00AB38FB"/>
    <w:rsid w:val="00AB6E1D"/>
    <w:rsid w:val="00AE44D5"/>
    <w:rsid w:val="00B06159"/>
    <w:rsid w:val="00B14A8F"/>
    <w:rsid w:val="00B16BDC"/>
    <w:rsid w:val="00B2054A"/>
    <w:rsid w:val="00B26B1D"/>
    <w:rsid w:val="00B3311F"/>
    <w:rsid w:val="00B34D75"/>
    <w:rsid w:val="00B3547D"/>
    <w:rsid w:val="00B40425"/>
    <w:rsid w:val="00B51B76"/>
    <w:rsid w:val="00B53347"/>
    <w:rsid w:val="00B607C3"/>
    <w:rsid w:val="00B67B11"/>
    <w:rsid w:val="00B92198"/>
    <w:rsid w:val="00BA602D"/>
    <w:rsid w:val="00BB319F"/>
    <w:rsid w:val="00BB356B"/>
    <w:rsid w:val="00BC1650"/>
    <w:rsid w:val="00BC187D"/>
    <w:rsid w:val="00BC68D6"/>
    <w:rsid w:val="00BD142B"/>
    <w:rsid w:val="00BE02D2"/>
    <w:rsid w:val="00BE5266"/>
    <w:rsid w:val="00BF4BEB"/>
    <w:rsid w:val="00BF7C5A"/>
    <w:rsid w:val="00C15FB9"/>
    <w:rsid w:val="00C16C43"/>
    <w:rsid w:val="00C16DE1"/>
    <w:rsid w:val="00C17465"/>
    <w:rsid w:val="00C32035"/>
    <w:rsid w:val="00C40987"/>
    <w:rsid w:val="00C44A13"/>
    <w:rsid w:val="00C451F4"/>
    <w:rsid w:val="00C45F2A"/>
    <w:rsid w:val="00C46E17"/>
    <w:rsid w:val="00C71151"/>
    <w:rsid w:val="00CA49E3"/>
    <w:rsid w:val="00CA7E1F"/>
    <w:rsid w:val="00CE2A71"/>
    <w:rsid w:val="00CE65BA"/>
    <w:rsid w:val="00CE6A82"/>
    <w:rsid w:val="00CE6E8F"/>
    <w:rsid w:val="00CF3AD3"/>
    <w:rsid w:val="00CF3D29"/>
    <w:rsid w:val="00D321DE"/>
    <w:rsid w:val="00D324F2"/>
    <w:rsid w:val="00D4112B"/>
    <w:rsid w:val="00D61B1C"/>
    <w:rsid w:val="00D63CF1"/>
    <w:rsid w:val="00D848B3"/>
    <w:rsid w:val="00D90ACD"/>
    <w:rsid w:val="00D918D4"/>
    <w:rsid w:val="00D93A28"/>
    <w:rsid w:val="00D944B4"/>
    <w:rsid w:val="00DA7097"/>
    <w:rsid w:val="00DA7AED"/>
    <w:rsid w:val="00DB3ECC"/>
    <w:rsid w:val="00DB61EA"/>
    <w:rsid w:val="00DD3C61"/>
    <w:rsid w:val="00DD7450"/>
    <w:rsid w:val="00DF158E"/>
    <w:rsid w:val="00E06F61"/>
    <w:rsid w:val="00E12B27"/>
    <w:rsid w:val="00E163FF"/>
    <w:rsid w:val="00E323DA"/>
    <w:rsid w:val="00E52701"/>
    <w:rsid w:val="00E720DD"/>
    <w:rsid w:val="00EB306F"/>
    <w:rsid w:val="00EB71C7"/>
    <w:rsid w:val="00EC47F9"/>
    <w:rsid w:val="00EE499E"/>
    <w:rsid w:val="00F02E43"/>
    <w:rsid w:val="00F226D7"/>
    <w:rsid w:val="00F371E2"/>
    <w:rsid w:val="00F573D6"/>
    <w:rsid w:val="00F74F65"/>
    <w:rsid w:val="00F77911"/>
    <w:rsid w:val="00FA3A9E"/>
    <w:rsid w:val="00FA5F3D"/>
    <w:rsid w:val="00FB2FDE"/>
    <w:rsid w:val="00FE6398"/>
    <w:rsid w:val="00FF2553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BD"/>
  </w:style>
  <w:style w:type="paragraph" w:styleId="5">
    <w:name w:val="heading 5"/>
    <w:basedOn w:val="a0"/>
    <w:next w:val="a1"/>
    <w:rsid w:val="00AA6A03"/>
    <w:pPr>
      <w:tabs>
        <w:tab w:val="num" w:pos="1008"/>
      </w:tabs>
      <w:ind w:left="1008" w:hanging="1008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rsid w:val="00AA6A03"/>
    <w:pPr>
      <w:tabs>
        <w:tab w:val="left" w:pos="708"/>
      </w:tabs>
      <w:suppressAutoHyphens/>
    </w:pPr>
    <w:rPr>
      <w:rFonts w:ascii="Calibri" w:eastAsia="SimSun" w:hAnsi="Calibri"/>
    </w:rPr>
  </w:style>
  <w:style w:type="paragraph" w:customStyle="1" w:styleId="a0">
    <w:name w:val="Заголовок"/>
    <w:basedOn w:val="a5"/>
    <w:next w:val="a1"/>
    <w:rsid w:val="00AA6A0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5"/>
    <w:rsid w:val="00AA6A03"/>
    <w:pPr>
      <w:spacing w:after="120"/>
    </w:pPr>
  </w:style>
  <w:style w:type="paragraph" w:styleId="a6">
    <w:name w:val="List"/>
    <w:basedOn w:val="a1"/>
    <w:rsid w:val="00AA6A03"/>
    <w:rPr>
      <w:rFonts w:cs="Mangal"/>
    </w:rPr>
  </w:style>
  <w:style w:type="paragraph" w:styleId="a7">
    <w:name w:val="Title"/>
    <w:basedOn w:val="a5"/>
    <w:rsid w:val="00AA6A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5"/>
    <w:rsid w:val="00AA6A03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rsid w:val="00AA6A0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C47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C47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Нижний колонтитул Знак"/>
    <w:basedOn w:val="a2"/>
    <w:link w:val="aa"/>
    <w:uiPriority w:val="99"/>
    <w:rsid w:val="00EC47F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"/>
    <w:rsid w:val="00A72906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A7290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D861-4705-4212-944D-389ACF90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Зеленская</cp:lastModifiedBy>
  <cp:revision>7</cp:revision>
  <cp:lastPrinted>2016-07-06T13:39:00Z</cp:lastPrinted>
  <dcterms:created xsi:type="dcterms:W3CDTF">2016-10-17T05:05:00Z</dcterms:created>
  <dcterms:modified xsi:type="dcterms:W3CDTF">2016-10-17T05:44:00Z</dcterms:modified>
</cp:coreProperties>
</file>