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03" w:rsidRPr="00675273" w:rsidRDefault="003E4123">
      <w:pPr>
        <w:pStyle w:val="ConsPlusNonformat"/>
        <w:jc w:val="center"/>
        <w:rPr>
          <w:b/>
        </w:rPr>
      </w:pPr>
      <w:bookmarkStart w:id="0" w:name="Par1326"/>
      <w:bookmarkEnd w:id="0"/>
      <w:r w:rsidRPr="0067527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A6A03" w:rsidRDefault="003E4123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об исполнении плана  реализации муниципальной программы  Красносулинского городского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Красносулинском городском поселении </w:t>
      </w:r>
    </w:p>
    <w:p w:rsidR="00AA6A03" w:rsidRDefault="00D4112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отчетный период 12</w:t>
      </w:r>
      <w:r w:rsidR="003E4123">
        <w:rPr>
          <w:rFonts w:ascii="Times New Roman" w:hAnsi="Times New Roman" w:cs="Times New Roman"/>
          <w:sz w:val="28"/>
          <w:szCs w:val="28"/>
        </w:rPr>
        <w:t xml:space="preserve"> мес. 201</w:t>
      </w:r>
      <w:r w:rsidR="00DF158E">
        <w:rPr>
          <w:rFonts w:ascii="Times New Roman" w:hAnsi="Times New Roman" w:cs="Times New Roman"/>
          <w:sz w:val="28"/>
          <w:szCs w:val="28"/>
        </w:rPr>
        <w:t>5</w:t>
      </w:r>
      <w:r w:rsidR="003E412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946BF" w:rsidRDefault="001946BF" w:rsidP="001946BF">
      <w:pPr>
        <w:autoSpaceDE w:val="0"/>
        <w:autoSpaceDN w:val="0"/>
        <w:adjustRightInd w:val="0"/>
        <w:ind w:firstLine="709"/>
        <w:rPr>
          <w:szCs w:val="28"/>
        </w:rPr>
      </w:pPr>
    </w:p>
    <w:p w:rsidR="001946BF" w:rsidRPr="00BE5266" w:rsidRDefault="001946BF" w:rsidP="001946BF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5266">
        <w:rPr>
          <w:rFonts w:ascii="Times New Roman" w:eastAsia="Times New Roman" w:hAnsi="Times New Roman" w:cs="Times New Roman"/>
          <w:sz w:val="28"/>
          <w:szCs w:val="28"/>
        </w:rPr>
        <w:t>Пояснительная информация к отчету об исполнении плана реализации</w:t>
      </w:r>
    </w:p>
    <w:p w:rsidR="003A04EF" w:rsidRDefault="003A04EF" w:rsidP="003A04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Муниципальная программа </w:t>
      </w:r>
      <w:r w:rsidRPr="00DD6E21">
        <w:rPr>
          <w:rFonts w:ascii="Times New Roman" w:eastAsia="Times New Roman" w:hAnsi="Times New Roman"/>
          <w:bCs/>
          <w:sz w:val="28"/>
          <w:szCs w:val="28"/>
        </w:rPr>
        <w:t>Красносулинского городского поселения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Красносулинском городском поселении»</w:t>
      </w:r>
      <w:r w:rsidRPr="003A04E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утверждена постановлением Администрации Красносулинского городского поселения от 24.10.2013 №502 (дале</w:t>
      </w:r>
      <w:proofErr w:type="gramStart"/>
      <w:r>
        <w:rPr>
          <w:rFonts w:ascii="Times New Roman" w:eastAsia="Times New Roman" w:hAnsi="Times New Roman"/>
          <w:bCs/>
          <w:sz w:val="28"/>
          <w:szCs w:val="28"/>
        </w:rPr>
        <w:t>е-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муниципальная программа).</w:t>
      </w:r>
    </w:p>
    <w:p w:rsidR="003A04EF" w:rsidRDefault="003A04EF" w:rsidP="009B4A3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 w:rsidRPr="0073504A">
        <w:rPr>
          <w:rFonts w:ascii="Times New Roman" w:eastAsia="Times New Roman" w:hAnsi="Times New Roman"/>
          <w:bCs/>
          <w:sz w:val="28"/>
          <w:szCs w:val="28"/>
        </w:rPr>
        <w:t>В соответствии с постановлением Администрации Красн</w:t>
      </w:r>
      <w:r w:rsidRPr="0073504A">
        <w:rPr>
          <w:rFonts w:ascii="Times New Roman" w:eastAsia="Times New Roman" w:hAnsi="Times New Roman"/>
          <w:bCs/>
          <w:sz w:val="28"/>
          <w:szCs w:val="28"/>
        </w:rPr>
        <w:t>о</w:t>
      </w:r>
      <w:r w:rsidRPr="0073504A">
        <w:rPr>
          <w:rFonts w:ascii="Times New Roman" w:eastAsia="Times New Roman" w:hAnsi="Times New Roman"/>
          <w:bCs/>
          <w:sz w:val="28"/>
          <w:szCs w:val="28"/>
        </w:rPr>
        <w:t>сулинского городского поселения от 09.09.2013 № 405 «Об утве</w:t>
      </w:r>
      <w:r w:rsidRPr="0073504A">
        <w:rPr>
          <w:rFonts w:ascii="Times New Roman" w:eastAsia="Times New Roman" w:hAnsi="Times New Roman"/>
          <w:bCs/>
          <w:sz w:val="28"/>
          <w:szCs w:val="28"/>
        </w:rPr>
        <w:t>р</w:t>
      </w:r>
      <w:r w:rsidRPr="0073504A">
        <w:rPr>
          <w:rFonts w:ascii="Times New Roman" w:eastAsia="Times New Roman" w:hAnsi="Times New Roman"/>
          <w:bCs/>
          <w:sz w:val="28"/>
          <w:szCs w:val="28"/>
        </w:rPr>
        <w:t>ждении Порядка разработки, реализации и оценки эффективности мун</w:t>
      </w:r>
      <w:r w:rsidRPr="0073504A">
        <w:rPr>
          <w:rFonts w:ascii="Times New Roman" w:eastAsia="Times New Roman" w:hAnsi="Times New Roman"/>
          <w:bCs/>
          <w:sz w:val="28"/>
          <w:szCs w:val="28"/>
        </w:rPr>
        <w:t>и</w:t>
      </w:r>
      <w:r w:rsidRPr="0073504A">
        <w:rPr>
          <w:rFonts w:ascii="Times New Roman" w:eastAsia="Times New Roman" w:hAnsi="Times New Roman"/>
          <w:bCs/>
          <w:sz w:val="28"/>
          <w:szCs w:val="28"/>
        </w:rPr>
        <w:t>ципальных программ Красносулинского городского поселения и Методических рек</w:t>
      </w:r>
      <w:r w:rsidRPr="0073504A">
        <w:rPr>
          <w:rFonts w:ascii="Times New Roman" w:eastAsia="Times New Roman" w:hAnsi="Times New Roman"/>
          <w:bCs/>
          <w:sz w:val="28"/>
          <w:szCs w:val="28"/>
        </w:rPr>
        <w:t>о</w:t>
      </w:r>
      <w:r w:rsidRPr="0073504A">
        <w:rPr>
          <w:rFonts w:ascii="Times New Roman" w:eastAsia="Times New Roman" w:hAnsi="Times New Roman"/>
          <w:bCs/>
          <w:sz w:val="28"/>
          <w:szCs w:val="28"/>
        </w:rPr>
        <w:t>мендаций» распоряжением Администрации Красносулинского городского поселения от 27.11.2014 №13</w:t>
      </w:r>
      <w:r w:rsidR="00A72906">
        <w:rPr>
          <w:rFonts w:ascii="Times New Roman" w:eastAsia="Times New Roman" w:hAnsi="Times New Roman"/>
          <w:bCs/>
          <w:sz w:val="28"/>
          <w:szCs w:val="28"/>
        </w:rPr>
        <w:t>2</w:t>
      </w:r>
      <w:r w:rsidRPr="0073504A">
        <w:rPr>
          <w:rFonts w:ascii="Times New Roman" w:eastAsia="Times New Roman" w:hAnsi="Times New Roman"/>
          <w:bCs/>
          <w:sz w:val="28"/>
          <w:szCs w:val="28"/>
        </w:rPr>
        <w:t xml:space="preserve"> утвержден План реализации муниципальной программы Красносулинского городского поселения «</w:t>
      </w:r>
      <w:r w:rsidR="00A7290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 в</w:t>
      </w:r>
      <w:proofErr w:type="gramEnd"/>
      <w:r w:rsidR="00A72906">
        <w:rPr>
          <w:rFonts w:ascii="Times New Roman" w:hAnsi="Times New Roman" w:cs="Times New Roman"/>
          <w:sz w:val="28"/>
          <w:szCs w:val="28"/>
        </w:rPr>
        <w:t xml:space="preserve"> Красносулинском городском </w:t>
      </w:r>
      <w:proofErr w:type="gramStart"/>
      <w:r w:rsidR="00A72906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="00A72906" w:rsidRPr="00DD6E2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» на 2015год. (далее - план реализации</w:t>
      </w:r>
      <w:r w:rsidR="00A72906">
        <w:rPr>
          <w:rFonts w:ascii="Times New Roman" w:eastAsia="Times New Roman" w:hAnsi="Times New Roman"/>
          <w:bCs/>
          <w:sz w:val="28"/>
          <w:szCs w:val="28"/>
        </w:rPr>
        <w:t>).</w:t>
      </w:r>
    </w:p>
    <w:p w:rsidR="00172999" w:rsidRDefault="001946BF" w:rsidP="009B4A3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A34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финансирования, предусмотренный на реализацию мероприятий муниципальной программы </w:t>
      </w:r>
      <w:r w:rsidR="00766F86">
        <w:rPr>
          <w:rFonts w:ascii="Times New Roman" w:hAnsi="Times New Roman" w:cs="Times New Roman"/>
          <w:sz w:val="28"/>
          <w:szCs w:val="28"/>
        </w:rPr>
        <w:t xml:space="preserve">Красносулинского городского </w:t>
      </w:r>
      <w:r w:rsidR="00766F86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 w:rsidR="00766F86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Красносулинском городском поселении» </w:t>
      </w:r>
      <w:r w:rsidRPr="009B4A34">
        <w:rPr>
          <w:rFonts w:ascii="Times New Roman" w:eastAsia="Times New Roman" w:hAnsi="Times New Roman" w:cs="Times New Roman"/>
          <w:sz w:val="28"/>
          <w:szCs w:val="28"/>
        </w:rPr>
        <w:t xml:space="preserve">в 2015году составил 1730,6 тыс. рублей. </w:t>
      </w:r>
    </w:p>
    <w:p w:rsidR="001946BF" w:rsidRPr="009B4A34" w:rsidRDefault="00BB319F" w:rsidP="009B4A3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Фактическое освоение бюджетных средств составило </w:t>
      </w:r>
      <w:r w:rsidR="001946BF" w:rsidRPr="009B4A34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46BF" w:rsidRPr="009B4A34">
        <w:rPr>
          <w:rFonts w:ascii="Times New Roman" w:eastAsia="Times New Roman" w:hAnsi="Times New Roman" w:cs="Times New Roman"/>
          <w:sz w:val="28"/>
          <w:szCs w:val="28"/>
        </w:rPr>
        <w:t>1730,52 тыс. рублей.</w:t>
      </w:r>
      <w:r w:rsidR="00172999">
        <w:rPr>
          <w:rFonts w:ascii="Times New Roman" w:eastAsia="Times New Roman" w:hAnsi="Times New Roman" w:cs="Times New Roman"/>
          <w:sz w:val="28"/>
          <w:szCs w:val="28"/>
        </w:rPr>
        <w:t xml:space="preserve"> (99,9%)</w:t>
      </w:r>
      <w:r w:rsidR="001946BF" w:rsidRPr="009B4A34">
        <w:rPr>
          <w:rFonts w:ascii="Times New Roman" w:eastAsia="Times New Roman" w:hAnsi="Times New Roman" w:cs="Times New Roman"/>
          <w:sz w:val="28"/>
          <w:szCs w:val="28"/>
        </w:rPr>
        <w:t xml:space="preserve"> Экономия составила 0,08 тыс. рублей за счет экономии средств на основании предъявленных счетов. </w:t>
      </w:r>
    </w:p>
    <w:p w:rsidR="00A702EE" w:rsidRPr="006A186E" w:rsidRDefault="00A702EE" w:rsidP="009B4A3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A34">
        <w:rPr>
          <w:rFonts w:ascii="Times New Roman" w:eastAsia="Times New Roman" w:hAnsi="Times New Roman" w:cs="Times New Roman"/>
          <w:sz w:val="28"/>
          <w:szCs w:val="28"/>
        </w:rPr>
        <w:t>За предыдущий 2014 финансовый год на реализацию мероприятий муниципальной программы было предусмотрено  1696,8 тыс. рублей, исполнено -1696,2</w:t>
      </w:r>
      <w:r w:rsidR="001179E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B4A34">
        <w:rPr>
          <w:rFonts w:ascii="Times New Roman" w:eastAsia="Times New Roman" w:hAnsi="Times New Roman" w:cs="Times New Roman"/>
          <w:sz w:val="28"/>
          <w:szCs w:val="28"/>
        </w:rPr>
        <w:t xml:space="preserve"> тыс. рублей. Экономия составила </w:t>
      </w:r>
      <w:r w:rsidR="00B3311F">
        <w:rPr>
          <w:rFonts w:ascii="Times New Roman" w:eastAsia="Times New Roman" w:hAnsi="Times New Roman" w:cs="Times New Roman"/>
          <w:sz w:val="28"/>
          <w:szCs w:val="28"/>
        </w:rPr>
        <w:t>0,</w:t>
      </w:r>
      <w:r w:rsidRPr="009B4A34">
        <w:rPr>
          <w:rFonts w:ascii="Times New Roman" w:eastAsia="Times New Roman" w:hAnsi="Times New Roman" w:cs="Times New Roman"/>
          <w:sz w:val="28"/>
          <w:szCs w:val="28"/>
        </w:rPr>
        <w:t>5</w:t>
      </w:r>
      <w:r w:rsidR="00B3311F">
        <w:rPr>
          <w:rFonts w:ascii="Times New Roman" w:eastAsia="Times New Roman" w:hAnsi="Times New Roman" w:cs="Times New Roman"/>
          <w:sz w:val="28"/>
          <w:szCs w:val="28"/>
        </w:rPr>
        <w:t>67</w:t>
      </w:r>
      <w:r w:rsidRPr="009B4A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19F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9B4A34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6C654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179E2">
        <w:rPr>
          <w:rFonts w:ascii="Times New Roman" w:eastAsia="Times New Roman" w:hAnsi="Times New Roman" w:cs="Times New Roman"/>
          <w:sz w:val="28"/>
          <w:szCs w:val="28"/>
        </w:rPr>
        <w:t>Мероприятия программы выполнены, д</w:t>
      </w:r>
      <w:r w:rsidR="001179E2" w:rsidRPr="006A186E">
        <w:rPr>
          <w:rFonts w:ascii="Times New Roman" w:eastAsia="Times New Roman" w:hAnsi="Times New Roman" w:cs="Times New Roman"/>
          <w:sz w:val="28"/>
          <w:szCs w:val="28"/>
        </w:rPr>
        <w:t>енежные средства, выделенные на реализацию муниципальной программы, использовались строго по назначению, в полном объеме и на другие цели не распределялись.</w:t>
      </w:r>
    </w:p>
    <w:p w:rsidR="00BB319F" w:rsidRDefault="00BB319F" w:rsidP="00BB319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2015году  для</w:t>
      </w:r>
      <w:r w:rsidRPr="006A186E">
        <w:rPr>
          <w:rFonts w:ascii="Times New Roman" w:eastAsia="Times New Roman" w:hAnsi="Times New Roman" w:cs="Times New Roman"/>
          <w:sz w:val="28"/>
          <w:szCs w:val="28"/>
        </w:rPr>
        <w:t xml:space="preserve"> исполнения мероприятий муниципальной программы был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A186E">
        <w:rPr>
          <w:rFonts w:ascii="Times New Roman" w:eastAsia="Times New Roman" w:hAnsi="Times New Roman" w:cs="Times New Roman"/>
          <w:sz w:val="28"/>
          <w:szCs w:val="28"/>
        </w:rPr>
        <w:t xml:space="preserve"> заключен</w:t>
      </w:r>
      <w:r>
        <w:rPr>
          <w:rFonts w:ascii="Times New Roman" w:eastAsia="Times New Roman" w:hAnsi="Times New Roman" w:cs="Times New Roman"/>
          <w:sz w:val="28"/>
          <w:szCs w:val="28"/>
        </w:rPr>
        <w:t>о 8</w:t>
      </w:r>
      <w:r w:rsidRPr="006A1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6A186E">
        <w:rPr>
          <w:rFonts w:ascii="Times New Roman" w:eastAsia="Times New Roman" w:hAnsi="Times New Roman" w:cs="Times New Roman"/>
          <w:sz w:val="28"/>
          <w:szCs w:val="28"/>
        </w:rPr>
        <w:t>контракт</w:t>
      </w:r>
      <w:r>
        <w:rPr>
          <w:rFonts w:ascii="Times New Roman" w:eastAsia="Times New Roman" w:hAnsi="Times New Roman" w:cs="Times New Roman"/>
          <w:sz w:val="28"/>
          <w:szCs w:val="28"/>
        </w:rPr>
        <w:t>ов на общую сумму 156 622,5  рублей:</w:t>
      </w:r>
    </w:p>
    <w:p w:rsidR="00BE5266" w:rsidRDefault="0047405F" w:rsidP="006A18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86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E5266" w:rsidRPr="0086325A">
        <w:rPr>
          <w:rFonts w:ascii="Times New Roman" w:eastAsia="Times New Roman" w:hAnsi="Times New Roman" w:cs="Times New Roman"/>
          <w:sz w:val="28"/>
          <w:szCs w:val="28"/>
        </w:rPr>
        <w:t>№ 56-Т от 05.03.2015</w:t>
      </w:r>
      <w:r w:rsidR="00BE5266" w:rsidRPr="00C45F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5266" w:rsidRPr="006A186E">
        <w:rPr>
          <w:rFonts w:ascii="Times New Roman" w:eastAsia="Times New Roman" w:hAnsi="Times New Roman" w:cs="Times New Roman"/>
          <w:sz w:val="28"/>
          <w:szCs w:val="28"/>
        </w:rPr>
        <w:t>заключен муниципальный контракт</w:t>
      </w:r>
      <w:r w:rsidR="00BE5266" w:rsidRPr="008632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5266" w:rsidRPr="000E3A84">
        <w:rPr>
          <w:rFonts w:ascii="Times New Roman" w:eastAsia="Times New Roman" w:hAnsi="Times New Roman" w:cs="Times New Roman"/>
          <w:sz w:val="28"/>
          <w:szCs w:val="28"/>
        </w:rPr>
        <w:t>с М</w:t>
      </w:r>
      <w:r w:rsidR="00BE5266">
        <w:rPr>
          <w:rFonts w:ascii="Times New Roman" w:eastAsia="Times New Roman" w:hAnsi="Times New Roman" w:cs="Times New Roman"/>
          <w:sz w:val="28"/>
          <w:szCs w:val="28"/>
        </w:rPr>
        <w:t>БУ</w:t>
      </w:r>
      <w:r w:rsidR="00BE5266" w:rsidRPr="000E3A84">
        <w:rPr>
          <w:rFonts w:ascii="Times New Roman" w:eastAsia="Times New Roman" w:hAnsi="Times New Roman" w:cs="Times New Roman"/>
          <w:sz w:val="28"/>
          <w:szCs w:val="28"/>
        </w:rPr>
        <w:t xml:space="preserve"> города Новошахтинска «Управление по делам гражданской обороны и чрезвычайным ситуациям</w:t>
      </w:r>
      <w:r w:rsidR="00BE526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E5266" w:rsidRPr="0086325A">
        <w:rPr>
          <w:rFonts w:ascii="Times New Roman" w:eastAsia="Times New Roman" w:hAnsi="Times New Roman" w:cs="Times New Roman"/>
          <w:sz w:val="28"/>
          <w:szCs w:val="28"/>
        </w:rPr>
        <w:t xml:space="preserve">  на сумму 12 589,0 рублей на обучение 50 специалистов по ГО и ЧС, руководящего состава, должностных лиц;</w:t>
      </w:r>
    </w:p>
    <w:p w:rsidR="00BE5266" w:rsidRDefault="00BE5266" w:rsidP="006A18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6325A">
        <w:rPr>
          <w:rFonts w:ascii="Times New Roman" w:eastAsia="Times New Roman" w:hAnsi="Times New Roman" w:cs="Times New Roman"/>
          <w:sz w:val="28"/>
          <w:szCs w:val="28"/>
        </w:rPr>
        <w:t>№ 124-Т от 05.05.2015</w:t>
      </w:r>
      <w:r w:rsidRPr="000E3A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186E">
        <w:rPr>
          <w:rFonts w:ascii="Times New Roman" w:eastAsia="Times New Roman" w:hAnsi="Times New Roman" w:cs="Times New Roman"/>
          <w:sz w:val="28"/>
          <w:szCs w:val="28"/>
        </w:rPr>
        <w:t>заключен муниципальный контракт</w:t>
      </w:r>
      <w:r w:rsidRPr="008632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A84">
        <w:rPr>
          <w:rFonts w:ascii="Times New Roman" w:eastAsia="Times New Roman" w:hAnsi="Times New Roman" w:cs="Times New Roman"/>
          <w:sz w:val="28"/>
          <w:szCs w:val="28"/>
        </w:rPr>
        <w:t>с М</w:t>
      </w:r>
      <w:r>
        <w:rPr>
          <w:rFonts w:ascii="Times New Roman" w:eastAsia="Times New Roman" w:hAnsi="Times New Roman" w:cs="Times New Roman"/>
          <w:sz w:val="28"/>
          <w:szCs w:val="28"/>
        </w:rPr>
        <w:t>БУ</w:t>
      </w:r>
      <w:r w:rsidRPr="000E3A84">
        <w:rPr>
          <w:rFonts w:ascii="Times New Roman" w:eastAsia="Times New Roman" w:hAnsi="Times New Roman" w:cs="Times New Roman"/>
          <w:sz w:val="28"/>
          <w:szCs w:val="28"/>
        </w:rPr>
        <w:t xml:space="preserve"> города Новошахтинска «Управление по делам гражданской обороны и чрезвычайным ситуациям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6325A">
        <w:rPr>
          <w:rFonts w:ascii="Times New Roman" w:eastAsia="Times New Roman" w:hAnsi="Times New Roman" w:cs="Times New Roman"/>
          <w:sz w:val="28"/>
          <w:szCs w:val="28"/>
        </w:rPr>
        <w:t xml:space="preserve">  на сумму 8812,3 рублей  на обучение 35 специалистов ГО и ЧС (Члены КЧС и ПБ организаций, инструкторы УКП, Начальники пунктов выдачи СИЗ;</w:t>
      </w:r>
      <w:r w:rsidRPr="00BE52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5266" w:rsidRPr="00BE5266" w:rsidRDefault="00BE5266" w:rsidP="006A18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86325A">
        <w:rPr>
          <w:rFonts w:ascii="Times New Roman" w:eastAsia="Times New Roman" w:hAnsi="Times New Roman" w:cs="Times New Roman"/>
          <w:sz w:val="28"/>
          <w:szCs w:val="28"/>
        </w:rPr>
        <w:t xml:space="preserve">№ 146/5-Т от 03.06.2015 </w:t>
      </w:r>
      <w:r w:rsidRPr="006A186E">
        <w:rPr>
          <w:rFonts w:ascii="Times New Roman" w:eastAsia="Times New Roman" w:hAnsi="Times New Roman" w:cs="Times New Roman"/>
          <w:sz w:val="28"/>
          <w:szCs w:val="28"/>
        </w:rPr>
        <w:t>заключен муниципальный контракт</w:t>
      </w:r>
      <w:r w:rsidRPr="00BE5266">
        <w:rPr>
          <w:rFonts w:ascii="Times New Roman" w:eastAsia="Times New Roman" w:hAnsi="Times New Roman" w:cs="Times New Roman"/>
          <w:sz w:val="28"/>
          <w:szCs w:val="28"/>
        </w:rPr>
        <w:t xml:space="preserve">  с  МАУ «Красносулинская телерадиокомпания «Сулин» </w:t>
      </w:r>
      <w:r w:rsidR="00BB319F">
        <w:rPr>
          <w:rFonts w:ascii="Times New Roman" w:eastAsia="Times New Roman" w:hAnsi="Times New Roman" w:cs="Times New Roman"/>
          <w:sz w:val="28"/>
          <w:szCs w:val="28"/>
        </w:rPr>
        <w:t xml:space="preserve">на сумму 15000 рублей </w:t>
      </w:r>
      <w:r w:rsidRPr="00BE5266">
        <w:rPr>
          <w:rFonts w:ascii="Times New Roman" w:eastAsia="Times New Roman" w:hAnsi="Times New Roman" w:cs="Times New Roman"/>
          <w:sz w:val="28"/>
          <w:szCs w:val="28"/>
        </w:rPr>
        <w:t>на трансляцию информационных материалов по гражданской обороне и защиты населения Красносулинского городского поселения  в СМИ.</w:t>
      </w:r>
    </w:p>
    <w:p w:rsidR="00BE5266" w:rsidRPr="0086325A" w:rsidRDefault="00BE5266" w:rsidP="00BE526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№ 222-Т от 03.08.2015 </w:t>
      </w:r>
      <w:r w:rsidRPr="006A186E">
        <w:rPr>
          <w:rFonts w:ascii="Times New Roman" w:eastAsia="Times New Roman" w:hAnsi="Times New Roman" w:cs="Times New Roman"/>
          <w:sz w:val="28"/>
          <w:szCs w:val="28"/>
        </w:rPr>
        <w:t>заключен муниципальный контракт</w:t>
      </w:r>
      <w:r w:rsidRPr="0086325A">
        <w:rPr>
          <w:rFonts w:ascii="Times New Roman" w:eastAsia="Times New Roman" w:hAnsi="Times New Roman" w:cs="Times New Roman"/>
          <w:sz w:val="28"/>
          <w:szCs w:val="28"/>
        </w:rPr>
        <w:t xml:space="preserve"> с ИП </w:t>
      </w:r>
      <w:proofErr w:type="spellStart"/>
      <w:r w:rsidRPr="0086325A">
        <w:rPr>
          <w:rFonts w:ascii="Times New Roman" w:eastAsia="Times New Roman" w:hAnsi="Times New Roman" w:cs="Times New Roman"/>
          <w:sz w:val="28"/>
          <w:szCs w:val="28"/>
        </w:rPr>
        <w:t>Юшинова</w:t>
      </w:r>
      <w:proofErr w:type="spellEnd"/>
      <w:r w:rsidRPr="0086325A">
        <w:rPr>
          <w:rFonts w:ascii="Times New Roman" w:eastAsia="Times New Roman" w:hAnsi="Times New Roman" w:cs="Times New Roman"/>
          <w:sz w:val="28"/>
          <w:szCs w:val="28"/>
        </w:rPr>
        <w:t xml:space="preserve"> Т.А. на сумму 4800,0 рублей на изготовление наклеек  по теме «Предупреждение происшествий на водных объектах»; </w:t>
      </w:r>
    </w:p>
    <w:p w:rsidR="00BE5266" w:rsidRPr="0086325A" w:rsidRDefault="00BE5266" w:rsidP="00BE526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86325A">
        <w:rPr>
          <w:rFonts w:ascii="Times New Roman" w:eastAsia="Times New Roman" w:hAnsi="Times New Roman" w:cs="Times New Roman"/>
          <w:sz w:val="28"/>
          <w:szCs w:val="28"/>
        </w:rPr>
        <w:t>№ 252-Т от 07.09.2015</w:t>
      </w:r>
      <w:r w:rsidRPr="000E3A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186E">
        <w:rPr>
          <w:rFonts w:ascii="Times New Roman" w:eastAsia="Times New Roman" w:hAnsi="Times New Roman" w:cs="Times New Roman"/>
          <w:sz w:val="28"/>
          <w:szCs w:val="28"/>
        </w:rPr>
        <w:t>заключен муниципальный контракт</w:t>
      </w:r>
      <w:r w:rsidRPr="008632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3A84">
        <w:rPr>
          <w:rFonts w:ascii="Times New Roman" w:eastAsia="Times New Roman" w:hAnsi="Times New Roman" w:cs="Times New Roman"/>
          <w:sz w:val="28"/>
          <w:szCs w:val="28"/>
        </w:rPr>
        <w:t>с М</w:t>
      </w:r>
      <w:r>
        <w:rPr>
          <w:rFonts w:ascii="Times New Roman" w:eastAsia="Times New Roman" w:hAnsi="Times New Roman" w:cs="Times New Roman"/>
          <w:sz w:val="28"/>
          <w:szCs w:val="28"/>
        </w:rPr>
        <w:t>БУ</w:t>
      </w:r>
      <w:r w:rsidRPr="000E3A84">
        <w:rPr>
          <w:rFonts w:ascii="Times New Roman" w:eastAsia="Times New Roman" w:hAnsi="Times New Roman" w:cs="Times New Roman"/>
          <w:sz w:val="28"/>
          <w:szCs w:val="28"/>
        </w:rPr>
        <w:t xml:space="preserve"> города Новошахтинска «Управление по делам гражданской обороны и чрезвычайным ситуациям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6325A">
        <w:rPr>
          <w:rFonts w:ascii="Times New Roman" w:eastAsia="Times New Roman" w:hAnsi="Times New Roman" w:cs="Times New Roman"/>
          <w:sz w:val="28"/>
          <w:szCs w:val="28"/>
        </w:rPr>
        <w:t xml:space="preserve">  на сумму 10071,2 рублей  на обучение 40 чел специалистов по ГО и ЧС (командиры спасательных команд, отдельных спасательных групп);</w:t>
      </w:r>
    </w:p>
    <w:p w:rsidR="006A186E" w:rsidRPr="006A186E" w:rsidRDefault="00BE5266" w:rsidP="006A18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2020BD" w:rsidRPr="006A186E">
        <w:rPr>
          <w:rFonts w:ascii="Times New Roman" w:eastAsia="Times New Roman" w:hAnsi="Times New Roman" w:cs="Times New Roman"/>
          <w:sz w:val="28"/>
          <w:szCs w:val="28"/>
        </w:rPr>
        <w:t>№ 286-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="002020BD" w:rsidRPr="006A18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7405F" w:rsidRPr="006A186E">
        <w:rPr>
          <w:rFonts w:ascii="Times New Roman" w:eastAsia="Times New Roman" w:hAnsi="Times New Roman" w:cs="Times New Roman"/>
          <w:sz w:val="28"/>
          <w:szCs w:val="28"/>
        </w:rPr>
        <w:t xml:space="preserve">от 07.10.2015 </w:t>
      </w:r>
      <w:r w:rsidR="002020BD" w:rsidRPr="006A186E">
        <w:rPr>
          <w:rFonts w:ascii="Times New Roman" w:eastAsia="Times New Roman" w:hAnsi="Times New Roman" w:cs="Times New Roman"/>
          <w:sz w:val="28"/>
          <w:szCs w:val="28"/>
        </w:rPr>
        <w:t xml:space="preserve">заключен муниципальный контракт с ИП </w:t>
      </w:r>
      <w:proofErr w:type="spellStart"/>
      <w:r w:rsidR="002020BD" w:rsidRPr="006A186E">
        <w:rPr>
          <w:rFonts w:ascii="Times New Roman" w:eastAsia="Times New Roman" w:hAnsi="Times New Roman" w:cs="Times New Roman"/>
          <w:sz w:val="28"/>
          <w:szCs w:val="28"/>
        </w:rPr>
        <w:t>Сычкарев</w:t>
      </w:r>
      <w:proofErr w:type="spellEnd"/>
      <w:r w:rsidR="002020BD" w:rsidRPr="006A186E">
        <w:rPr>
          <w:rFonts w:ascii="Times New Roman" w:eastAsia="Times New Roman" w:hAnsi="Times New Roman" w:cs="Times New Roman"/>
          <w:sz w:val="28"/>
          <w:szCs w:val="28"/>
        </w:rPr>
        <w:t xml:space="preserve"> С.В. на сумму 67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20BD" w:rsidRPr="006A186E">
        <w:rPr>
          <w:rFonts w:ascii="Times New Roman" w:eastAsia="Times New Roman" w:hAnsi="Times New Roman" w:cs="Times New Roman"/>
          <w:sz w:val="28"/>
          <w:szCs w:val="28"/>
        </w:rPr>
        <w:t xml:space="preserve">450,0 рублей  </w:t>
      </w:r>
      <w:r w:rsidR="0047405F" w:rsidRPr="006A186E">
        <w:rPr>
          <w:rFonts w:ascii="Times New Roman" w:eastAsia="Times New Roman" w:hAnsi="Times New Roman" w:cs="Times New Roman"/>
          <w:sz w:val="28"/>
          <w:szCs w:val="28"/>
        </w:rPr>
        <w:t>на приобретение 35 единиц пожарно-технического оборудования и снаряжения для ДКП поселения</w:t>
      </w:r>
      <w:proofErr w:type="gramStart"/>
      <w:r w:rsidR="002020BD" w:rsidRPr="006A1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186E" w:rsidRPr="006A186E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6A186E" w:rsidRPr="006A186E" w:rsidRDefault="006A186E" w:rsidP="006A18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86E">
        <w:rPr>
          <w:rFonts w:ascii="Times New Roman" w:eastAsia="Times New Roman" w:hAnsi="Times New Roman" w:cs="Times New Roman"/>
          <w:sz w:val="28"/>
          <w:szCs w:val="28"/>
        </w:rPr>
        <w:t>- Пожарный костюм добровольца "Шанс", в количестве 10 шт.</w:t>
      </w:r>
    </w:p>
    <w:p w:rsidR="006A186E" w:rsidRPr="006A186E" w:rsidRDefault="006A186E" w:rsidP="006A18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86E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proofErr w:type="spellStart"/>
      <w:r w:rsidRPr="006A186E">
        <w:rPr>
          <w:rFonts w:ascii="Times New Roman" w:eastAsia="Times New Roman" w:hAnsi="Times New Roman" w:cs="Times New Roman"/>
          <w:sz w:val="28"/>
          <w:szCs w:val="28"/>
        </w:rPr>
        <w:t>Газодымозащитный</w:t>
      </w:r>
      <w:proofErr w:type="spellEnd"/>
      <w:r w:rsidRPr="006A186E">
        <w:rPr>
          <w:rFonts w:ascii="Times New Roman" w:eastAsia="Times New Roman" w:hAnsi="Times New Roman" w:cs="Times New Roman"/>
          <w:sz w:val="28"/>
          <w:szCs w:val="28"/>
        </w:rPr>
        <w:t xml:space="preserve"> респиратор «Шанс» в количестве 5 шт. </w:t>
      </w:r>
    </w:p>
    <w:p w:rsidR="006A186E" w:rsidRPr="006A186E" w:rsidRDefault="006A186E" w:rsidP="006A18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86E">
        <w:rPr>
          <w:rFonts w:ascii="Times New Roman" w:eastAsia="Times New Roman" w:hAnsi="Times New Roman" w:cs="Times New Roman"/>
          <w:sz w:val="28"/>
          <w:szCs w:val="28"/>
        </w:rPr>
        <w:t xml:space="preserve">-  Комплект фильтрующе-сорбирующих элементов к ГЗДР «Шанс», в количестве 5 комплектов. </w:t>
      </w:r>
    </w:p>
    <w:p w:rsidR="006A186E" w:rsidRPr="006A186E" w:rsidRDefault="00BE5266" w:rsidP="006A18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186E" w:rsidRPr="006A186E">
        <w:rPr>
          <w:rFonts w:ascii="Times New Roman" w:eastAsia="Times New Roman" w:hAnsi="Times New Roman" w:cs="Times New Roman"/>
          <w:sz w:val="28"/>
          <w:szCs w:val="28"/>
        </w:rPr>
        <w:t xml:space="preserve">-   Ботинки кожаные,  в количестве 10 пар. </w:t>
      </w:r>
    </w:p>
    <w:p w:rsidR="006A186E" w:rsidRDefault="006A186E" w:rsidP="00BE5266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A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kern w:val="36"/>
          <w:sz w:val="28"/>
          <w:szCs w:val="28"/>
        </w:rPr>
        <w:t xml:space="preserve">- </w:t>
      </w:r>
      <w:r w:rsidRPr="00876899">
        <w:rPr>
          <w:rFonts w:ascii="Times New Roman" w:eastAsia="Times New Roman" w:hAnsi="Times New Roman" w:cs="Times New Roman"/>
          <w:color w:val="00000A"/>
          <w:kern w:val="36"/>
          <w:sz w:val="28"/>
          <w:szCs w:val="28"/>
        </w:rPr>
        <w:t xml:space="preserve"> Ранец противопожарный «РП-15-Ермак» в количестве 5 шт.  </w:t>
      </w:r>
    </w:p>
    <w:p w:rsidR="00C45F2A" w:rsidRDefault="00BE5266" w:rsidP="00BE52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47405F" w:rsidRPr="006A186E">
        <w:rPr>
          <w:rFonts w:ascii="Times New Roman" w:eastAsia="Times New Roman" w:hAnsi="Times New Roman" w:cs="Times New Roman"/>
          <w:sz w:val="28"/>
          <w:szCs w:val="28"/>
        </w:rPr>
        <w:t>.  №</w:t>
      </w:r>
      <w:r w:rsidR="000E3A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05F" w:rsidRPr="006A186E">
        <w:rPr>
          <w:rFonts w:ascii="Times New Roman" w:eastAsia="Times New Roman" w:hAnsi="Times New Roman" w:cs="Times New Roman"/>
          <w:sz w:val="28"/>
          <w:szCs w:val="28"/>
        </w:rPr>
        <w:t>315-</w:t>
      </w:r>
      <w:r w:rsidR="000E3A84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="0047405F" w:rsidRPr="006A186E">
        <w:rPr>
          <w:rFonts w:ascii="Times New Roman" w:eastAsia="Times New Roman" w:hAnsi="Times New Roman" w:cs="Times New Roman"/>
          <w:sz w:val="28"/>
          <w:szCs w:val="28"/>
        </w:rPr>
        <w:t xml:space="preserve">  от 16.11.2015  заключен муниципальный контракт с   ИП </w:t>
      </w:r>
      <w:proofErr w:type="spellStart"/>
      <w:r w:rsidR="0047405F" w:rsidRPr="006A186E">
        <w:rPr>
          <w:rFonts w:ascii="Times New Roman" w:eastAsia="Times New Roman" w:hAnsi="Times New Roman" w:cs="Times New Roman"/>
          <w:sz w:val="28"/>
          <w:szCs w:val="28"/>
        </w:rPr>
        <w:t>Высочкиной</w:t>
      </w:r>
      <w:proofErr w:type="spellEnd"/>
      <w:r w:rsidR="0047405F" w:rsidRPr="006A186E">
        <w:rPr>
          <w:rFonts w:ascii="Times New Roman" w:eastAsia="Times New Roman" w:hAnsi="Times New Roman" w:cs="Times New Roman"/>
          <w:sz w:val="28"/>
          <w:szCs w:val="28"/>
        </w:rPr>
        <w:t xml:space="preserve"> Л.И. на сумму 37 900,0рублей на приобретение 9 единиц пожарно-технического оборудования</w:t>
      </w:r>
      <w:proofErr w:type="gramStart"/>
      <w:r w:rsidR="0047405F" w:rsidRPr="006A1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F2A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C45F2A" w:rsidRDefault="0047405F" w:rsidP="006A18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86E">
        <w:rPr>
          <w:rFonts w:ascii="Times New Roman" w:eastAsia="Times New Roman" w:hAnsi="Times New Roman" w:cs="Times New Roman"/>
          <w:sz w:val="28"/>
          <w:szCs w:val="28"/>
        </w:rPr>
        <w:t>- Хлопушки пожарные металлические с черенком</w:t>
      </w:r>
      <w:r w:rsidR="00C45F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45F2A" w:rsidRPr="006A186E">
        <w:rPr>
          <w:rFonts w:ascii="Times New Roman" w:eastAsia="Times New Roman" w:hAnsi="Times New Roman" w:cs="Times New Roman"/>
          <w:sz w:val="28"/>
          <w:szCs w:val="28"/>
        </w:rPr>
        <w:t>4шт</w:t>
      </w:r>
      <w:r w:rsidRPr="006A186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47405F" w:rsidRDefault="0047405F" w:rsidP="006A186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186E">
        <w:rPr>
          <w:rFonts w:ascii="Times New Roman" w:eastAsia="Times New Roman" w:hAnsi="Times New Roman" w:cs="Times New Roman"/>
          <w:sz w:val="28"/>
          <w:szCs w:val="28"/>
        </w:rPr>
        <w:t>- Ранец противопожарный РП-15 «Ермак»</w:t>
      </w:r>
      <w:r w:rsidR="00C45F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45F2A" w:rsidRPr="00C45F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F2A" w:rsidRPr="006A186E">
        <w:rPr>
          <w:rFonts w:ascii="Times New Roman" w:eastAsia="Times New Roman" w:hAnsi="Times New Roman" w:cs="Times New Roman"/>
          <w:sz w:val="28"/>
          <w:szCs w:val="28"/>
        </w:rPr>
        <w:t>5шт</w:t>
      </w:r>
      <w:r w:rsidR="00C45F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371B" w:rsidRDefault="00292825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2371B" w:rsidRPr="00DA7097">
        <w:rPr>
          <w:rFonts w:ascii="Times New Roman" w:eastAsia="Times New Roman" w:hAnsi="Times New Roman" w:cs="Times New Roman"/>
          <w:sz w:val="28"/>
          <w:szCs w:val="28"/>
        </w:rPr>
        <w:t>подпрограмме «Пожарная безопасность»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ходе реализации</w:t>
      </w:r>
      <w:r w:rsidR="0002371B" w:rsidRPr="00DA7097">
        <w:rPr>
          <w:rFonts w:ascii="Times New Roman" w:eastAsia="Times New Roman" w:hAnsi="Times New Roman" w:cs="Times New Roman"/>
          <w:sz w:val="28"/>
          <w:szCs w:val="28"/>
        </w:rPr>
        <w:t xml:space="preserve"> «Мероприяти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02371B" w:rsidRPr="00DA7097">
        <w:rPr>
          <w:rFonts w:ascii="Times New Roman" w:eastAsia="Times New Roman" w:hAnsi="Times New Roman" w:cs="Times New Roman"/>
          <w:sz w:val="28"/>
          <w:szCs w:val="28"/>
        </w:rPr>
        <w:t xml:space="preserve"> по обес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печению пожарной безопасности» </w:t>
      </w:r>
      <w:r w:rsidR="0002371B" w:rsidRPr="00DA7097">
        <w:rPr>
          <w:rFonts w:ascii="Times New Roman" w:eastAsia="Times New Roman" w:hAnsi="Times New Roman" w:cs="Times New Roman"/>
          <w:sz w:val="28"/>
          <w:szCs w:val="28"/>
        </w:rPr>
        <w:t xml:space="preserve"> была проведена </w:t>
      </w:r>
      <w:r w:rsidR="0002371B" w:rsidRPr="00DA7097">
        <w:rPr>
          <w:rFonts w:ascii="Times New Roman" w:eastAsia="Times New Roman" w:hAnsi="Times New Roman" w:cs="Times New Roman"/>
          <w:sz w:val="28"/>
          <w:szCs w:val="28"/>
        </w:rPr>
        <w:lastRenderedPageBreak/>
        <w:t>следующая работа:</w:t>
      </w:r>
    </w:p>
    <w:p w:rsidR="00766F86" w:rsidRPr="00DA7097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4D5">
        <w:rPr>
          <w:rFonts w:ascii="Times New Roman" w:eastAsia="Times New Roman" w:hAnsi="Times New Roman" w:cs="Times New Roman"/>
          <w:sz w:val="28"/>
          <w:szCs w:val="28"/>
        </w:rPr>
        <w:t>- установлено  4  пожарных гидранта;</w:t>
      </w:r>
    </w:p>
    <w:p w:rsidR="00DA7097" w:rsidRPr="00DA7097" w:rsidRDefault="00DA7097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097">
        <w:rPr>
          <w:rFonts w:ascii="Times New Roman" w:eastAsia="Times New Roman" w:hAnsi="Times New Roman" w:cs="Times New Roman"/>
          <w:sz w:val="28"/>
          <w:szCs w:val="28"/>
        </w:rPr>
        <w:t xml:space="preserve"> - проведено 25 пожарно-тактических и командно-штабных учений на территории поселения;</w:t>
      </w:r>
    </w:p>
    <w:p w:rsidR="00DA7097" w:rsidRPr="00DA7097" w:rsidRDefault="00DA7097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097">
        <w:rPr>
          <w:rFonts w:ascii="Times New Roman" w:eastAsia="Times New Roman" w:hAnsi="Times New Roman" w:cs="Times New Roman"/>
          <w:sz w:val="28"/>
          <w:szCs w:val="28"/>
        </w:rPr>
        <w:t xml:space="preserve">- обновлены опашки границ  3населенных пунктов (п. Сулин, п. Раков, п. </w:t>
      </w:r>
      <w:proofErr w:type="spellStart"/>
      <w:r w:rsidRPr="00DA7097">
        <w:rPr>
          <w:rFonts w:ascii="Times New Roman" w:eastAsia="Times New Roman" w:hAnsi="Times New Roman" w:cs="Times New Roman"/>
          <w:sz w:val="28"/>
          <w:szCs w:val="28"/>
        </w:rPr>
        <w:t>Скелеватский</w:t>
      </w:r>
      <w:proofErr w:type="spellEnd"/>
      <w:r w:rsidRPr="00DA7097">
        <w:rPr>
          <w:rFonts w:ascii="Times New Roman" w:eastAsia="Times New Roman" w:hAnsi="Times New Roman" w:cs="Times New Roman"/>
          <w:sz w:val="28"/>
          <w:szCs w:val="28"/>
        </w:rPr>
        <w:t>), находящихся в непосредственной близости или в лесной зоне, территории между лесным массивом и объектом с целью создания заградительной (защитной) полосы шириной не менее 4 метров;</w:t>
      </w:r>
    </w:p>
    <w:p w:rsidR="00DA7097" w:rsidRPr="00DA7097" w:rsidRDefault="00DA7097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097">
        <w:rPr>
          <w:rFonts w:ascii="Times New Roman" w:eastAsia="Times New Roman" w:hAnsi="Times New Roman" w:cs="Times New Roman"/>
          <w:sz w:val="28"/>
          <w:szCs w:val="28"/>
        </w:rPr>
        <w:t xml:space="preserve">- произведен </w:t>
      </w:r>
      <w:proofErr w:type="spellStart"/>
      <w:r w:rsidRPr="00DA7097">
        <w:rPr>
          <w:rFonts w:ascii="Times New Roman" w:eastAsia="Times New Roman" w:hAnsi="Times New Roman" w:cs="Times New Roman"/>
          <w:sz w:val="28"/>
          <w:szCs w:val="28"/>
        </w:rPr>
        <w:t>обкос</w:t>
      </w:r>
      <w:proofErr w:type="spellEnd"/>
      <w:r w:rsidRPr="00DA7097">
        <w:rPr>
          <w:rFonts w:ascii="Times New Roman" w:eastAsia="Times New Roman" w:hAnsi="Times New Roman" w:cs="Times New Roman"/>
          <w:sz w:val="28"/>
          <w:szCs w:val="28"/>
        </w:rPr>
        <w:t xml:space="preserve"> растительности и обновлено 14,5 км защитной противопожарной полосы  вдоль автомобильных дорог, населенных пунктов;</w:t>
      </w:r>
    </w:p>
    <w:p w:rsidR="0002371B" w:rsidRPr="00DA7097" w:rsidRDefault="00DA7097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0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371B" w:rsidRPr="00DA709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A7097">
        <w:rPr>
          <w:rFonts w:ascii="Times New Roman" w:eastAsia="Times New Roman" w:hAnsi="Times New Roman" w:cs="Times New Roman"/>
          <w:sz w:val="28"/>
          <w:szCs w:val="28"/>
        </w:rPr>
        <w:t xml:space="preserve">проведено </w:t>
      </w:r>
      <w:r w:rsidR="0002371B" w:rsidRPr="00DA7097">
        <w:rPr>
          <w:rFonts w:ascii="Times New Roman" w:eastAsia="Times New Roman" w:hAnsi="Times New Roman" w:cs="Times New Roman"/>
          <w:sz w:val="28"/>
          <w:szCs w:val="28"/>
        </w:rPr>
        <w:t>обследование</w:t>
      </w:r>
      <w:r w:rsidRPr="00DA7097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r w:rsidR="0002371B" w:rsidRPr="00DA7097">
        <w:rPr>
          <w:rFonts w:ascii="Times New Roman" w:eastAsia="Times New Roman" w:hAnsi="Times New Roman" w:cs="Times New Roman"/>
          <w:sz w:val="28"/>
          <w:szCs w:val="28"/>
        </w:rPr>
        <w:t xml:space="preserve"> жилых домов на предмет ущерба от пожаров;</w:t>
      </w:r>
    </w:p>
    <w:p w:rsidR="0002371B" w:rsidRPr="00DA7097" w:rsidRDefault="0002371B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097">
        <w:rPr>
          <w:rFonts w:ascii="Times New Roman" w:eastAsia="Times New Roman" w:hAnsi="Times New Roman" w:cs="Times New Roman"/>
          <w:sz w:val="28"/>
          <w:szCs w:val="28"/>
        </w:rPr>
        <w:t xml:space="preserve">- участие в совместных проверках с  сотрудниками МО МВД России  «Красносулинский» социальных   и критически важных объектов  поселения на предмет </w:t>
      </w:r>
      <w:proofErr w:type="spellStart"/>
      <w:r w:rsidRPr="00DA7097">
        <w:rPr>
          <w:rFonts w:ascii="Times New Roman" w:eastAsia="Times New Roman" w:hAnsi="Times New Roman" w:cs="Times New Roman"/>
          <w:sz w:val="28"/>
          <w:szCs w:val="28"/>
        </w:rPr>
        <w:t>пожароопасности</w:t>
      </w:r>
      <w:proofErr w:type="spellEnd"/>
      <w:r w:rsidRPr="00DA709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7097" w:rsidRPr="00DA7097" w:rsidRDefault="00DA7097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097">
        <w:rPr>
          <w:rFonts w:ascii="Times New Roman" w:eastAsia="Times New Roman" w:hAnsi="Times New Roman" w:cs="Times New Roman"/>
          <w:sz w:val="28"/>
          <w:szCs w:val="28"/>
        </w:rPr>
        <w:t xml:space="preserve">- приобретено 44 единицы </w:t>
      </w:r>
      <w:proofErr w:type="spellStart"/>
      <w:r w:rsidRPr="00DA7097">
        <w:rPr>
          <w:rFonts w:ascii="Times New Roman" w:eastAsia="Times New Roman" w:hAnsi="Times New Roman" w:cs="Times New Roman"/>
          <w:sz w:val="28"/>
          <w:szCs w:val="28"/>
        </w:rPr>
        <w:t>пожаротехнического</w:t>
      </w:r>
      <w:proofErr w:type="spellEnd"/>
      <w:r w:rsidRPr="00DA7097">
        <w:rPr>
          <w:rFonts w:ascii="Times New Roman" w:eastAsia="Times New Roman" w:hAnsi="Times New Roman" w:cs="Times New Roman"/>
          <w:sz w:val="28"/>
          <w:szCs w:val="28"/>
        </w:rPr>
        <w:t xml:space="preserve"> оборудования и инвентаря.</w:t>
      </w:r>
    </w:p>
    <w:p w:rsidR="00DA7097" w:rsidRDefault="00292825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097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данного мероприятия снизилось количество</w:t>
      </w:r>
      <w:r w:rsidR="00EB71C7">
        <w:rPr>
          <w:rFonts w:ascii="Times New Roman" w:eastAsia="Times New Roman" w:hAnsi="Times New Roman" w:cs="Times New Roman"/>
          <w:sz w:val="28"/>
          <w:szCs w:val="28"/>
        </w:rPr>
        <w:t xml:space="preserve"> выездов  на тушение пожаров, по сравнению с прошлым периодом на 18 единиц, а также не допущено гибели людей при пожарах. </w:t>
      </w:r>
    </w:p>
    <w:p w:rsidR="00766F86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реализацию данного мероприятия из бюджета поселения израсходовано 105,35 тыс. рублей. Мероприятие реализовано в полном объеме.</w:t>
      </w:r>
    </w:p>
    <w:p w:rsidR="00E720DD" w:rsidRPr="00E720DD" w:rsidRDefault="00E720DD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DD">
        <w:rPr>
          <w:rFonts w:ascii="Times New Roman" w:eastAsia="Times New Roman" w:hAnsi="Times New Roman" w:cs="Times New Roman"/>
          <w:sz w:val="28"/>
          <w:szCs w:val="28"/>
        </w:rPr>
        <w:t>В подпрограмме «Защита населения от чрезвычайных ситуаций» выделены следующие мероприятия:</w:t>
      </w:r>
    </w:p>
    <w:p w:rsidR="00E720DD" w:rsidRPr="00E720DD" w:rsidRDefault="00E720DD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DD">
        <w:rPr>
          <w:rFonts w:ascii="Times New Roman" w:eastAsia="Times New Roman" w:hAnsi="Times New Roman" w:cs="Times New Roman"/>
          <w:sz w:val="28"/>
          <w:szCs w:val="28"/>
        </w:rPr>
        <w:t>- Защита населения и территории от ЧС;</w:t>
      </w:r>
    </w:p>
    <w:p w:rsidR="00E720DD" w:rsidRPr="00E720DD" w:rsidRDefault="00E720DD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DD">
        <w:rPr>
          <w:rFonts w:ascii="Times New Roman" w:eastAsia="Times New Roman" w:hAnsi="Times New Roman" w:cs="Times New Roman"/>
          <w:sz w:val="28"/>
          <w:szCs w:val="28"/>
        </w:rPr>
        <w:t>-</w:t>
      </w:r>
      <w:r w:rsidR="007C77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0DD">
        <w:rPr>
          <w:rFonts w:ascii="Times New Roman" w:eastAsia="Times New Roman" w:hAnsi="Times New Roman" w:cs="Times New Roman"/>
          <w:sz w:val="28"/>
          <w:szCs w:val="28"/>
        </w:rPr>
        <w:t>Модернизация и поддержание в готовности системы оповещения населения;</w:t>
      </w:r>
    </w:p>
    <w:p w:rsidR="00E720DD" w:rsidRPr="00E720DD" w:rsidRDefault="00E720DD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DD">
        <w:rPr>
          <w:rFonts w:ascii="Times New Roman" w:eastAsia="Times New Roman" w:hAnsi="Times New Roman" w:cs="Times New Roman"/>
          <w:sz w:val="28"/>
          <w:szCs w:val="28"/>
        </w:rPr>
        <w:t>- Освещение деятельности Администрации Красносулинского городского поселения средствами массовой информации в области защиты населения от ЧС;</w:t>
      </w:r>
    </w:p>
    <w:p w:rsidR="00E720DD" w:rsidRPr="00E720DD" w:rsidRDefault="00E720DD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DD">
        <w:rPr>
          <w:rFonts w:ascii="Times New Roman" w:eastAsia="Times New Roman" w:hAnsi="Times New Roman" w:cs="Times New Roman"/>
          <w:sz w:val="28"/>
          <w:szCs w:val="28"/>
        </w:rPr>
        <w:t>- Расходы на обеспечение деятельности «АСФ».</w:t>
      </w:r>
    </w:p>
    <w:p w:rsidR="00E720DD" w:rsidRDefault="00E720DD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DD">
        <w:rPr>
          <w:rFonts w:ascii="Times New Roman" w:eastAsia="Times New Roman" w:hAnsi="Times New Roman" w:cs="Times New Roman"/>
          <w:sz w:val="28"/>
          <w:szCs w:val="28"/>
        </w:rPr>
        <w:t>Данные мероприятия направлены на повышение уровня защиты населения от ЧС, обеспечение и поддержание высокой готовности оповещения населения в случае ЧС.</w:t>
      </w:r>
    </w:p>
    <w:p w:rsidR="007C771A" w:rsidRDefault="007C771A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о</w:t>
      </w:r>
      <w:r w:rsidRPr="007C771A">
        <w:rPr>
          <w:rFonts w:ascii="Times New Roman" w:eastAsia="Times New Roman" w:hAnsi="Times New Roman" w:cs="Times New Roman"/>
          <w:sz w:val="28"/>
          <w:szCs w:val="28"/>
        </w:rPr>
        <w:t>сновного  мероприятия « Защита населения и территории от ЧС»</w:t>
      </w:r>
      <w:proofErr w:type="gramStart"/>
      <w:r w:rsidR="001B45CF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1B45CF" w:rsidRPr="007C771A" w:rsidRDefault="001B45CF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7F9">
        <w:rPr>
          <w:rFonts w:ascii="Times New Roman" w:eastAsia="Times New Roman" w:hAnsi="Times New Roman" w:cs="Times New Roman"/>
          <w:sz w:val="28"/>
          <w:szCs w:val="28"/>
        </w:rPr>
        <w:t>- Обучено 125 специалистов по ГО и ЧС отделом МБУ г. Новошахтинск «Управление по делам ГО и ЧС»</w:t>
      </w:r>
      <w:r w:rsidRPr="001B45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86325A">
        <w:rPr>
          <w:rFonts w:ascii="Times New Roman" w:eastAsia="Times New Roman" w:hAnsi="Times New Roman" w:cs="Times New Roman"/>
          <w:sz w:val="28"/>
          <w:szCs w:val="28"/>
        </w:rPr>
        <w:t>командиры спасательных команд, отдельных спасательных групп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26325">
        <w:rPr>
          <w:rFonts w:ascii="Times New Roman" w:eastAsia="Times New Roman" w:hAnsi="Times New Roman" w:cs="Times New Roman"/>
          <w:sz w:val="28"/>
          <w:szCs w:val="28"/>
        </w:rPr>
        <w:t>члены, п</w:t>
      </w:r>
      <w:r w:rsidR="00626325" w:rsidRPr="00EC47F9">
        <w:rPr>
          <w:rFonts w:ascii="Times New Roman" w:eastAsia="Times New Roman" w:hAnsi="Times New Roman" w:cs="Times New Roman"/>
          <w:sz w:val="28"/>
          <w:szCs w:val="28"/>
        </w:rPr>
        <w:t>редседатели КЧС и ПБ организаций, руководители занятий по ГО и ЧС в организациях, Начальники пунктов выдачи средств индивидуальной защиты);</w:t>
      </w:r>
    </w:p>
    <w:p w:rsidR="001B45CF" w:rsidRDefault="001B45CF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7C771A" w:rsidRPr="007C771A">
        <w:rPr>
          <w:rFonts w:ascii="Times New Roman" w:eastAsia="Times New Roman" w:hAnsi="Times New Roman" w:cs="Times New Roman"/>
          <w:sz w:val="28"/>
          <w:szCs w:val="28"/>
        </w:rPr>
        <w:t xml:space="preserve">проведены встречи с  </w:t>
      </w:r>
      <w:r>
        <w:rPr>
          <w:rFonts w:ascii="Times New Roman" w:eastAsia="Times New Roman" w:hAnsi="Times New Roman" w:cs="Times New Roman"/>
          <w:sz w:val="28"/>
          <w:szCs w:val="28"/>
        </w:rPr>
        <w:t>председателями</w:t>
      </w:r>
      <w:r w:rsidR="007C771A" w:rsidRPr="007C771A">
        <w:rPr>
          <w:rFonts w:ascii="Times New Roman" w:eastAsia="Times New Roman" w:hAnsi="Times New Roman" w:cs="Times New Roman"/>
          <w:sz w:val="28"/>
          <w:szCs w:val="28"/>
        </w:rPr>
        <w:t xml:space="preserve"> ТОС по вопросам действия в случае ЧС, а также  розданы памятки, листовки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C771A" w:rsidRPr="007C771A" w:rsidRDefault="001B45CF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C771A" w:rsidRPr="007C771A">
        <w:rPr>
          <w:rFonts w:ascii="Times New Roman" w:eastAsia="Times New Roman" w:hAnsi="Times New Roman" w:cs="Times New Roman"/>
          <w:sz w:val="28"/>
          <w:szCs w:val="28"/>
        </w:rPr>
        <w:t xml:space="preserve"> поведено 36 сходов граждан;</w:t>
      </w:r>
    </w:p>
    <w:p w:rsidR="007C771A" w:rsidRPr="007C771A" w:rsidRDefault="007C771A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71A">
        <w:rPr>
          <w:rFonts w:ascii="Times New Roman" w:eastAsia="Times New Roman" w:hAnsi="Times New Roman" w:cs="Times New Roman"/>
          <w:sz w:val="28"/>
          <w:szCs w:val="28"/>
        </w:rPr>
        <w:lastRenderedPageBreak/>
        <w:t>-1600 граждан присутствующих на сходах проинформировано о мерах пожарной безопасности;</w:t>
      </w:r>
    </w:p>
    <w:p w:rsidR="007C771A" w:rsidRPr="007C771A" w:rsidRDefault="001B45CF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="007C771A" w:rsidRPr="007C771A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7C771A" w:rsidRPr="007C771A">
        <w:rPr>
          <w:rFonts w:ascii="Times New Roman" w:eastAsia="Times New Roman" w:hAnsi="Times New Roman" w:cs="Times New Roman"/>
          <w:sz w:val="28"/>
          <w:szCs w:val="28"/>
        </w:rPr>
        <w:t xml:space="preserve"> работой учебно-консультационных пунктов</w:t>
      </w:r>
      <w:r w:rsidR="00EC47F9">
        <w:rPr>
          <w:rFonts w:ascii="Times New Roman" w:eastAsia="Times New Roman" w:hAnsi="Times New Roman" w:cs="Times New Roman"/>
          <w:sz w:val="28"/>
          <w:szCs w:val="28"/>
        </w:rPr>
        <w:t>, раздача</w:t>
      </w:r>
      <w:r w:rsidR="007C771A" w:rsidRPr="007C771A">
        <w:rPr>
          <w:rFonts w:ascii="Times New Roman" w:eastAsia="Times New Roman" w:hAnsi="Times New Roman" w:cs="Times New Roman"/>
          <w:sz w:val="28"/>
          <w:szCs w:val="28"/>
        </w:rPr>
        <w:t xml:space="preserve"> методической литературой</w:t>
      </w:r>
      <w:r w:rsidR="00EC47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C771A" w:rsidRPr="007C771A">
        <w:rPr>
          <w:rFonts w:ascii="Times New Roman" w:eastAsia="Times New Roman" w:hAnsi="Times New Roman" w:cs="Times New Roman"/>
          <w:sz w:val="28"/>
          <w:szCs w:val="28"/>
        </w:rPr>
        <w:t xml:space="preserve"> и разработка НПА по вопросам защиты населения и территорий от ЧС;</w:t>
      </w:r>
    </w:p>
    <w:p w:rsidR="007C771A" w:rsidRDefault="00EC47F9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велась постоянное </w:t>
      </w:r>
      <w:r w:rsidR="007C771A" w:rsidRPr="007C771A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с  РО РОО ВДПО </w:t>
      </w:r>
      <w:r>
        <w:rPr>
          <w:rFonts w:ascii="Times New Roman" w:eastAsia="Times New Roman" w:hAnsi="Times New Roman" w:cs="Times New Roman"/>
          <w:sz w:val="28"/>
          <w:szCs w:val="28"/>
        </w:rPr>
        <w:t>и добровольной пожарной охраной.</w:t>
      </w:r>
    </w:p>
    <w:p w:rsidR="00766F86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реализацию данного мероприятия из бюджета поселения израсходовано 31,47 тыс. рублей. Мероприятие реализовано в полном объеме.</w:t>
      </w:r>
    </w:p>
    <w:p w:rsidR="00EC47F9" w:rsidRDefault="00EC47F9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7F9">
        <w:rPr>
          <w:rFonts w:ascii="Times New Roman" w:eastAsia="Times New Roman" w:hAnsi="Times New Roman" w:cs="Times New Roman"/>
          <w:sz w:val="28"/>
          <w:szCs w:val="28"/>
        </w:rPr>
        <w:t>На реализацию мероприятия «Модернизация и поддержание в готовности системы оповещения» на 2015год  мероприятие было реализовано без привлечения денежных средств. В отчетном году проводилось техническое  обслуживание 8 систем оповещения (сирена-С-40). Были проведены ежемесячные тренировки по оповещению и информированию населения об угрозе и возникновению ЧС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47F9" w:rsidRPr="00AE44D5" w:rsidRDefault="00EC47F9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4D5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мероприятия «Освещение деятельности Администрации Красносулинского городского поселения средствами массовой информации в области защиты от ЧС»:</w:t>
      </w:r>
    </w:p>
    <w:p w:rsidR="00EC47F9" w:rsidRPr="00AE44D5" w:rsidRDefault="00EC47F9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4D5">
        <w:rPr>
          <w:rFonts w:ascii="Times New Roman" w:eastAsia="Times New Roman" w:hAnsi="Times New Roman" w:cs="Times New Roman"/>
          <w:sz w:val="28"/>
          <w:szCs w:val="28"/>
        </w:rPr>
        <w:t>- на официальном сайте Администрации поселения размещены заметки и статьи  о деятельности Администрации поселения  по ГО и вопросам защиты населения от ЧС;</w:t>
      </w:r>
    </w:p>
    <w:p w:rsidR="00EC47F9" w:rsidRPr="00AE44D5" w:rsidRDefault="00EC47F9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4D5">
        <w:rPr>
          <w:rFonts w:ascii="Times New Roman" w:eastAsia="Times New Roman" w:hAnsi="Times New Roman" w:cs="Times New Roman"/>
          <w:sz w:val="28"/>
          <w:szCs w:val="28"/>
        </w:rPr>
        <w:t>- опубликовано 13 статей, передано 19 радиообращений по вопросам  ГО и защиты населения от ЧС.</w:t>
      </w:r>
    </w:p>
    <w:p w:rsidR="00766F86" w:rsidRPr="00AE44D5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данного мероприятия из бюджета поселения израсходовано </w:t>
      </w:r>
      <w:r w:rsidRPr="00AE44D5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E44D5">
        <w:rPr>
          <w:rFonts w:ascii="Times New Roman" w:eastAsia="Times New Roman" w:hAnsi="Times New Roman" w:cs="Times New Roman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рублей. Мероприятие реализовано в полном объеме</w:t>
      </w:r>
    </w:p>
    <w:p w:rsidR="00EC47F9" w:rsidRPr="00AE44D5" w:rsidRDefault="00EC47F9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4D5">
        <w:rPr>
          <w:rFonts w:ascii="Times New Roman" w:eastAsia="Times New Roman" w:hAnsi="Times New Roman" w:cs="Times New Roman"/>
          <w:sz w:val="28"/>
          <w:szCs w:val="28"/>
        </w:rPr>
        <w:t>Мероприятие «Расходы на обеспечение деятельности «АСФ»:</w:t>
      </w:r>
    </w:p>
    <w:p w:rsidR="00894001" w:rsidRPr="00894001" w:rsidRDefault="00894001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4D5">
        <w:rPr>
          <w:rFonts w:ascii="Times New Roman" w:eastAsia="Times New Roman" w:hAnsi="Times New Roman" w:cs="Times New Roman"/>
          <w:sz w:val="28"/>
          <w:szCs w:val="28"/>
        </w:rPr>
        <w:t>Администрация Красносулинского городского  осуществляет за счет средств бюджета поселения передачу межбюджетных трансфертов Администрации района на осуществление переданных полномочий на создание, содержание и организацию деятельности аварийно-спасательного формирования</w:t>
      </w:r>
      <w:r w:rsidR="00E06F61" w:rsidRPr="00AE44D5">
        <w:rPr>
          <w:rFonts w:ascii="Times New Roman" w:eastAsia="Times New Roman" w:hAnsi="Times New Roman" w:cs="Times New Roman"/>
          <w:sz w:val="28"/>
          <w:szCs w:val="28"/>
        </w:rPr>
        <w:t xml:space="preserve">. В </w:t>
      </w:r>
      <w:r w:rsidRPr="00AE44D5">
        <w:rPr>
          <w:rFonts w:ascii="Times New Roman" w:eastAsia="Times New Roman" w:hAnsi="Times New Roman" w:cs="Times New Roman"/>
          <w:sz w:val="28"/>
          <w:szCs w:val="28"/>
        </w:rPr>
        <w:t>2015году</w:t>
      </w:r>
      <w:r w:rsidR="00E06F61" w:rsidRPr="00AE44D5">
        <w:rPr>
          <w:rFonts w:ascii="Times New Roman" w:eastAsia="Times New Roman" w:hAnsi="Times New Roman" w:cs="Times New Roman"/>
          <w:sz w:val="28"/>
          <w:szCs w:val="28"/>
        </w:rPr>
        <w:t xml:space="preserve"> сумма межбюджетных трансфертов </w:t>
      </w:r>
      <w:r w:rsidRPr="00AE44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6F61" w:rsidRPr="00AE44D5">
        <w:rPr>
          <w:rFonts w:ascii="Times New Roman" w:eastAsia="Times New Roman" w:hAnsi="Times New Roman" w:cs="Times New Roman"/>
          <w:sz w:val="28"/>
          <w:szCs w:val="28"/>
        </w:rPr>
        <w:t>составила</w:t>
      </w:r>
      <w:r w:rsidRPr="00AE44D5">
        <w:rPr>
          <w:rFonts w:ascii="Times New Roman" w:eastAsia="Times New Roman" w:hAnsi="Times New Roman" w:cs="Times New Roman"/>
          <w:sz w:val="28"/>
          <w:szCs w:val="28"/>
        </w:rPr>
        <w:t xml:space="preserve"> 1573,9 тыс. рублей.</w:t>
      </w:r>
    </w:p>
    <w:p w:rsidR="00894001" w:rsidRPr="00894001" w:rsidRDefault="00894001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001">
        <w:rPr>
          <w:rFonts w:ascii="Times New Roman" w:eastAsia="Times New Roman" w:hAnsi="Times New Roman" w:cs="Times New Roman"/>
          <w:sz w:val="28"/>
          <w:szCs w:val="28"/>
        </w:rPr>
        <w:t xml:space="preserve">         Осуществление полномочий заключается </w:t>
      </w:r>
      <w:proofErr w:type="gramStart"/>
      <w:r w:rsidRPr="0089400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894001">
        <w:rPr>
          <w:rFonts w:ascii="Times New Roman" w:eastAsia="Times New Roman" w:hAnsi="Times New Roman" w:cs="Times New Roman"/>
          <w:sz w:val="28"/>
          <w:szCs w:val="28"/>
        </w:rPr>
        <w:t xml:space="preserve">:          </w:t>
      </w:r>
    </w:p>
    <w:p w:rsidR="00894001" w:rsidRPr="00894001" w:rsidRDefault="00894001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94001">
        <w:rPr>
          <w:rFonts w:ascii="Times New Roman" w:eastAsia="Times New Roman" w:hAnsi="Times New Roman" w:cs="Times New Roman"/>
          <w:sz w:val="28"/>
          <w:szCs w:val="28"/>
        </w:rPr>
        <w:t xml:space="preserve">совместном </w:t>
      </w:r>
      <w:proofErr w:type="gramStart"/>
      <w:r w:rsidRPr="00894001">
        <w:rPr>
          <w:rFonts w:ascii="Times New Roman" w:eastAsia="Times New Roman" w:hAnsi="Times New Roman" w:cs="Times New Roman"/>
          <w:sz w:val="28"/>
          <w:szCs w:val="28"/>
        </w:rPr>
        <w:t>участии</w:t>
      </w:r>
      <w:proofErr w:type="gramEnd"/>
      <w:r w:rsidRPr="00894001">
        <w:rPr>
          <w:rFonts w:ascii="Times New Roman" w:eastAsia="Times New Roman" w:hAnsi="Times New Roman" w:cs="Times New Roman"/>
          <w:sz w:val="28"/>
          <w:szCs w:val="28"/>
        </w:rPr>
        <w:t xml:space="preserve"> и проведении поисково-спасательных работ;</w:t>
      </w:r>
    </w:p>
    <w:p w:rsidR="00894001" w:rsidRPr="00894001" w:rsidRDefault="00894001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94001">
        <w:rPr>
          <w:rFonts w:ascii="Times New Roman" w:eastAsia="Times New Roman" w:hAnsi="Times New Roman" w:cs="Times New Roman"/>
          <w:sz w:val="28"/>
          <w:szCs w:val="28"/>
        </w:rPr>
        <w:t>совместной разработке планов взаимодействия;</w:t>
      </w:r>
    </w:p>
    <w:p w:rsidR="00894001" w:rsidRPr="00894001" w:rsidRDefault="00894001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894001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proofErr w:type="gramEnd"/>
      <w:r w:rsidRPr="00894001">
        <w:rPr>
          <w:rFonts w:ascii="Times New Roman" w:eastAsia="Times New Roman" w:hAnsi="Times New Roman" w:cs="Times New Roman"/>
          <w:sz w:val="28"/>
          <w:szCs w:val="28"/>
        </w:rPr>
        <w:t xml:space="preserve"> задач по проведению поисково-спасательных и аварийно-восстановительных работ;</w:t>
      </w:r>
    </w:p>
    <w:p w:rsidR="00894001" w:rsidRPr="00894001" w:rsidRDefault="00894001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894001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proofErr w:type="gramEnd"/>
      <w:r w:rsidRPr="00894001">
        <w:rPr>
          <w:rFonts w:ascii="Times New Roman" w:eastAsia="Times New Roman" w:hAnsi="Times New Roman" w:cs="Times New Roman"/>
          <w:sz w:val="28"/>
          <w:szCs w:val="28"/>
        </w:rPr>
        <w:t xml:space="preserve"> совместных тренировок (учений).</w:t>
      </w:r>
    </w:p>
    <w:p w:rsidR="001C3FF3" w:rsidRPr="00AE44D5" w:rsidRDefault="001C3FF3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4D5">
        <w:rPr>
          <w:rFonts w:ascii="Times New Roman" w:eastAsia="Times New Roman" w:hAnsi="Times New Roman" w:cs="Times New Roman"/>
          <w:sz w:val="28"/>
          <w:szCs w:val="28"/>
        </w:rPr>
        <w:t>В подпрограмму «Обеспечение безопасности на воде» включено «Мероприятие по предупреждению происшествий на водных объектах». На реализацию данного мероприятия израсходовано 4.8 тыс. рублей. Мероприятие исполнено в полном объеме.</w:t>
      </w:r>
    </w:p>
    <w:p w:rsidR="001C3FF3" w:rsidRPr="00AE44D5" w:rsidRDefault="001C3FF3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4D5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данного мероприятия:</w:t>
      </w:r>
    </w:p>
    <w:p w:rsidR="001C3FF3" w:rsidRPr="00AE44D5" w:rsidRDefault="001C3FF3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4D5">
        <w:rPr>
          <w:rFonts w:ascii="Times New Roman" w:eastAsia="Times New Roman" w:hAnsi="Times New Roman" w:cs="Times New Roman"/>
          <w:sz w:val="28"/>
          <w:szCs w:val="28"/>
        </w:rPr>
        <w:t xml:space="preserve">- в местах </w:t>
      </w:r>
      <w:proofErr w:type="spellStart"/>
      <w:r w:rsidRPr="00AE44D5">
        <w:rPr>
          <w:rFonts w:ascii="Times New Roman" w:eastAsia="Times New Roman" w:hAnsi="Times New Roman" w:cs="Times New Roman"/>
          <w:sz w:val="28"/>
          <w:szCs w:val="28"/>
        </w:rPr>
        <w:t>неотведенных</w:t>
      </w:r>
      <w:proofErr w:type="spellEnd"/>
      <w:r w:rsidRPr="00AE44D5">
        <w:rPr>
          <w:rFonts w:ascii="Times New Roman" w:eastAsia="Times New Roman" w:hAnsi="Times New Roman" w:cs="Times New Roman"/>
          <w:sz w:val="28"/>
          <w:szCs w:val="28"/>
        </w:rPr>
        <w:t xml:space="preserve"> для купания, представляющих угрозу жизни и </w:t>
      </w:r>
      <w:r w:rsidRPr="00AE44D5">
        <w:rPr>
          <w:rFonts w:ascii="Times New Roman" w:eastAsia="Times New Roman" w:hAnsi="Times New Roman" w:cs="Times New Roman"/>
          <w:sz w:val="28"/>
          <w:szCs w:val="28"/>
        </w:rPr>
        <w:lastRenderedPageBreak/>
        <w:t>здоровью населения установлены запрещающие знаки;</w:t>
      </w:r>
    </w:p>
    <w:p w:rsidR="001C3FF3" w:rsidRPr="00AE44D5" w:rsidRDefault="001C3FF3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4D5">
        <w:rPr>
          <w:rFonts w:ascii="Times New Roman" w:eastAsia="Times New Roman" w:hAnsi="Times New Roman" w:cs="Times New Roman"/>
          <w:sz w:val="28"/>
          <w:szCs w:val="28"/>
        </w:rPr>
        <w:t>- проводились профилактические выезды с целью предотвращения несчастных случаев на воде и информирования о правилах поведения на водных объектах;</w:t>
      </w:r>
    </w:p>
    <w:p w:rsidR="001C3FF3" w:rsidRPr="00AE44D5" w:rsidRDefault="001C3FF3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44D5">
        <w:rPr>
          <w:rFonts w:ascii="Times New Roman" w:eastAsia="Times New Roman" w:hAnsi="Times New Roman" w:cs="Times New Roman"/>
          <w:sz w:val="28"/>
          <w:szCs w:val="28"/>
        </w:rPr>
        <w:t>- руководителям социальных подведомственных объектов, а также руководителю УО Красносулинского района даны рекомендации о необходимости проведения  профилактических бесед.</w:t>
      </w:r>
    </w:p>
    <w:p w:rsidR="00766F86" w:rsidRPr="00EC47F9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7F9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основных мероприятий муниципальной программы в 201</w:t>
      </w:r>
      <w:r>
        <w:rPr>
          <w:rFonts w:ascii="Times New Roman" w:eastAsia="Times New Roman" w:hAnsi="Times New Roman" w:cs="Times New Roman"/>
          <w:sz w:val="28"/>
          <w:szCs w:val="28"/>
        </w:rPr>
        <w:t>5году</w:t>
      </w:r>
      <w:r w:rsidRPr="00EC47F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66F86" w:rsidRPr="00EC47F9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7F9">
        <w:rPr>
          <w:rFonts w:ascii="Times New Roman" w:eastAsia="Times New Roman" w:hAnsi="Times New Roman" w:cs="Times New Roman"/>
          <w:sz w:val="28"/>
          <w:szCs w:val="28"/>
        </w:rPr>
        <w:t>- снизились риски возникновения пожаров, чрезвычайных ситуаций, несчастных случаев на воде и уменьшились возможные их последствия;</w:t>
      </w:r>
    </w:p>
    <w:p w:rsidR="00766F86" w:rsidRPr="00EC47F9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7F9">
        <w:rPr>
          <w:rFonts w:ascii="Times New Roman" w:eastAsia="Times New Roman" w:hAnsi="Times New Roman" w:cs="Times New Roman"/>
          <w:sz w:val="28"/>
          <w:szCs w:val="28"/>
        </w:rPr>
        <w:t>- повысился уровень безопасности населения от чрезвычайных ситуаций природного и техногенного характера, пожаров и происшествий на водных объектах;</w:t>
      </w:r>
    </w:p>
    <w:p w:rsidR="00766F86" w:rsidRPr="00EC47F9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7F9">
        <w:rPr>
          <w:rFonts w:ascii="Times New Roman" w:eastAsia="Times New Roman" w:hAnsi="Times New Roman" w:cs="Times New Roman"/>
          <w:sz w:val="28"/>
          <w:szCs w:val="28"/>
        </w:rPr>
        <w:t>- повысился уровень оперативности реагирования пожарных и спасательных подразделений;</w:t>
      </w:r>
    </w:p>
    <w:p w:rsidR="00766F86" w:rsidRPr="00EC47F9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7F9">
        <w:rPr>
          <w:rFonts w:ascii="Times New Roman" w:eastAsia="Times New Roman" w:hAnsi="Times New Roman" w:cs="Times New Roman"/>
          <w:sz w:val="28"/>
          <w:szCs w:val="28"/>
        </w:rPr>
        <w:t>- улучшился процесс обучения и повышения уровня подготовки специалистов, уполномоченных на решение вопросов в области ГО и ЧС;</w:t>
      </w:r>
    </w:p>
    <w:p w:rsidR="00766F86" w:rsidRPr="00EC47F9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7F9">
        <w:rPr>
          <w:rFonts w:ascii="Times New Roman" w:eastAsia="Times New Roman" w:hAnsi="Times New Roman" w:cs="Times New Roman"/>
          <w:sz w:val="28"/>
          <w:szCs w:val="28"/>
        </w:rPr>
        <w:t>- улучшилась система информирования населения городского поселения для своевременного доведения информации об угрозе и возникновении чрезвычайных ситуаций;</w:t>
      </w:r>
    </w:p>
    <w:p w:rsidR="00766F86" w:rsidRPr="00EC47F9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7F9">
        <w:rPr>
          <w:rFonts w:ascii="Times New Roman" w:eastAsia="Times New Roman" w:hAnsi="Times New Roman" w:cs="Times New Roman"/>
          <w:sz w:val="28"/>
          <w:szCs w:val="28"/>
        </w:rPr>
        <w:t>- проведены профилактические мероприятия по предотвращению пожаров, чрезвычайных ситуаций и происшествий на воде;</w:t>
      </w:r>
    </w:p>
    <w:p w:rsidR="00766F86" w:rsidRDefault="00766F8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7F9">
        <w:rPr>
          <w:rFonts w:ascii="Times New Roman" w:eastAsia="Times New Roman" w:hAnsi="Times New Roman" w:cs="Times New Roman"/>
          <w:sz w:val="28"/>
          <w:szCs w:val="28"/>
        </w:rPr>
        <w:t>- повысилась  готовность населения к действиям при возникновении пожаров, чрезвычайных ситуаций и происшествий на воде.</w:t>
      </w:r>
    </w:p>
    <w:p w:rsidR="00A72906" w:rsidRPr="00DD6E21" w:rsidRDefault="00A72906" w:rsidP="00A72906">
      <w:pPr>
        <w:pStyle w:val="western"/>
        <w:spacing w:before="0" w:beforeAutospacing="0" w:after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В ходе анализа исполнения Плана реализации установлено отсутствие фактов невыполнения основных мероприятий и нарушения сроков наступления соответствующих контрольных событий, в </w:t>
      </w:r>
      <w:proofErr w:type="gramStart"/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связи</w:t>
      </w:r>
      <w:proofErr w:type="gramEnd"/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с чем принятий дополнительных поручений не требуется.</w:t>
      </w:r>
    </w:p>
    <w:p w:rsidR="00A72906" w:rsidRPr="005B7F08" w:rsidRDefault="00A72906" w:rsidP="00A729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F08">
        <w:rPr>
          <w:rFonts w:ascii="Times New Roman" w:hAnsi="Times New Roman"/>
          <w:sz w:val="28"/>
          <w:szCs w:val="28"/>
        </w:rPr>
        <w:t>Отчет об исполнении плана реализации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 в Красносулинском городском поселении</w:t>
      </w:r>
      <w:r w:rsidRPr="005B7F08">
        <w:rPr>
          <w:rFonts w:ascii="Times New Roman" w:hAnsi="Times New Roman"/>
          <w:sz w:val="28"/>
          <w:szCs w:val="28"/>
        </w:rPr>
        <w:t xml:space="preserve">»  на 2015год по итогам 12 месяцев  </w:t>
      </w:r>
      <w:r w:rsidRPr="005B7F08">
        <w:rPr>
          <w:rFonts w:ascii="Times New Roman" w:hAnsi="Times New Roman" w:cs="Times New Roman"/>
          <w:sz w:val="28"/>
          <w:szCs w:val="28"/>
        </w:rPr>
        <w:t>представлен в приложении к пояснительной информации</w:t>
      </w:r>
      <w:r>
        <w:rPr>
          <w:rFonts w:ascii="Times New Roman" w:hAnsi="Times New Roman"/>
          <w:sz w:val="28"/>
          <w:szCs w:val="28"/>
        </w:rPr>
        <w:t>.</w:t>
      </w:r>
    </w:p>
    <w:p w:rsidR="00A72906" w:rsidRDefault="00A7290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2906" w:rsidRDefault="00A7290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2906" w:rsidRDefault="00A72906" w:rsidP="00AE44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72906" w:rsidSect="00766F86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:rsidR="00A72906" w:rsidRDefault="00A72906" w:rsidP="00A72906">
      <w:pPr>
        <w:pStyle w:val="ac"/>
        <w:spacing w:after="0" w:line="102" w:lineRule="atLeast"/>
        <w:ind w:left="284"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A72906" w:rsidRDefault="00A72906" w:rsidP="00A72906">
      <w:pPr>
        <w:pStyle w:val="ac"/>
        <w:spacing w:after="0" w:line="102" w:lineRule="atLeast"/>
        <w:ind w:left="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1C0094">
        <w:rPr>
          <w:sz w:val="28"/>
          <w:szCs w:val="28"/>
        </w:rPr>
        <w:t>сполнени</w:t>
      </w:r>
      <w:r>
        <w:rPr>
          <w:sz w:val="28"/>
          <w:szCs w:val="28"/>
        </w:rPr>
        <w:t>е</w:t>
      </w:r>
      <w:r w:rsidRPr="001C0094">
        <w:rPr>
          <w:sz w:val="28"/>
          <w:szCs w:val="28"/>
        </w:rPr>
        <w:t xml:space="preserve"> плана  реализации муниципальной программы «</w:t>
      </w:r>
      <w:r>
        <w:rPr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 в Красносулинском городском поселении</w:t>
      </w:r>
      <w:r w:rsidRPr="001C0094">
        <w:rPr>
          <w:sz w:val="28"/>
          <w:szCs w:val="28"/>
        </w:rPr>
        <w:t xml:space="preserve">»  </w:t>
      </w:r>
      <w:r>
        <w:rPr>
          <w:sz w:val="28"/>
          <w:szCs w:val="28"/>
        </w:rPr>
        <w:t>на 2015год по итогам 12 месяцев</w:t>
      </w:r>
    </w:p>
    <w:p w:rsidR="00534034" w:rsidRDefault="005340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297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70"/>
        <w:gridCol w:w="2025"/>
        <w:gridCol w:w="1692"/>
        <w:gridCol w:w="2552"/>
        <w:gridCol w:w="1416"/>
        <w:gridCol w:w="1419"/>
        <w:gridCol w:w="1276"/>
        <w:gridCol w:w="1130"/>
        <w:gridCol w:w="863"/>
        <w:gridCol w:w="1413"/>
        <w:gridCol w:w="1270"/>
      </w:tblGrid>
      <w:tr w:rsidR="00BE02D2" w:rsidRPr="00251ACA" w:rsidTr="00644D8D">
        <w:trPr>
          <w:trHeight w:val="854"/>
        </w:trPr>
        <w:tc>
          <w:tcPr>
            <w:tcW w:w="15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</w:tc>
        <w:tc>
          <w:tcPr>
            <w:tcW w:w="54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644D8D">
            <w:pPr>
              <w:pStyle w:val="ConsPlusCell"/>
              <w:ind w:left="-84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br/>
              <w:t>(должность/ ФИО)</w:t>
            </w:r>
          </w:p>
        </w:tc>
        <w:tc>
          <w:tcPr>
            <w:tcW w:w="822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BE02D2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45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5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7E3693">
            <w:pPr>
              <w:pStyle w:val="ConsPlusCell"/>
              <w:ind w:left="-90" w:right="-75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мероприятия,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контрольного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105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поселения на реализацию муниципальной    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45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>контрактов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договоров, соглашений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дату, тыс. руб.  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10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неосвоения</w:t>
            </w:r>
            <w:proofErr w:type="spellEnd"/>
          </w:p>
        </w:tc>
      </w:tr>
      <w:tr w:rsidR="00BE02D2" w:rsidRPr="00251ACA" w:rsidTr="00644D8D">
        <w:trPr>
          <w:trHeight w:val="720"/>
        </w:trPr>
        <w:tc>
          <w:tcPr>
            <w:tcW w:w="15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652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22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Default="00BE02D2" w:rsidP="00FB7992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предусмо</w:t>
            </w:r>
            <w:proofErr w:type="spellEnd"/>
          </w:p>
          <w:p w:rsidR="00BE02D2" w:rsidRPr="00251ACA" w:rsidRDefault="00BE02D2" w:rsidP="00B14A8F">
            <w:pPr>
              <w:pStyle w:val="ConsPlusCell"/>
              <w:ind w:left="-75" w:right="-73"/>
              <w:jc w:val="center"/>
              <w:rPr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трено</w:t>
            </w:r>
            <w:proofErr w:type="spellEnd"/>
          </w:p>
          <w:p w:rsidR="00BE02D2" w:rsidRDefault="00BE02D2" w:rsidP="00B14A8F">
            <w:pPr>
              <w:pStyle w:val="ConsPlusCell"/>
              <w:ind w:left="-75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:rsidR="00BE02D2" w:rsidRPr="00251ACA" w:rsidRDefault="00BE02D2" w:rsidP="00B14A8F">
            <w:pPr>
              <w:pStyle w:val="ConsPlusCell"/>
              <w:ind w:left="-75" w:right="-73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ной программой</w:t>
            </w:r>
          </w:p>
        </w:tc>
        <w:tc>
          <w:tcPr>
            <w:tcW w:w="36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ind w:left="-75"/>
              <w:jc w:val="center"/>
              <w:rPr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>предусмотрено бюджетной росписью</w:t>
            </w:r>
          </w:p>
        </w:tc>
        <w:tc>
          <w:tcPr>
            <w:tcW w:w="27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</w:t>
            </w:r>
          </w:p>
        </w:tc>
        <w:tc>
          <w:tcPr>
            <w:tcW w:w="45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E02D2" w:rsidRPr="00251ACA" w:rsidRDefault="00BE02D2" w:rsidP="00FB7992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A6A03" w:rsidRPr="007E3693" w:rsidRDefault="00AA6A03" w:rsidP="007E3693">
      <w:pPr>
        <w:pStyle w:val="ConsPlusNonformat"/>
        <w:spacing w:line="0" w:lineRule="atLeast"/>
        <w:rPr>
          <w:sz w:val="2"/>
          <w:szCs w:val="2"/>
        </w:rPr>
      </w:pPr>
    </w:p>
    <w:tbl>
      <w:tblPr>
        <w:tblpPr w:leftFromText="57" w:rightFromText="57" w:vertAnchor="text" w:tblpY="1"/>
        <w:tblOverlap w:val="never"/>
        <w:tblW w:w="5297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70"/>
        <w:gridCol w:w="2025"/>
        <w:gridCol w:w="1692"/>
        <w:gridCol w:w="2552"/>
        <w:gridCol w:w="1416"/>
        <w:gridCol w:w="1419"/>
        <w:gridCol w:w="1276"/>
        <w:gridCol w:w="1130"/>
        <w:gridCol w:w="863"/>
        <w:gridCol w:w="1413"/>
        <w:gridCol w:w="1270"/>
      </w:tblGrid>
      <w:tr w:rsidR="007E3693" w:rsidRPr="00251ACA" w:rsidTr="00644D8D">
        <w:trPr>
          <w:trHeight w:hRule="exact" w:val="284"/>
          <w:tblHeader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435E" w:rsidRPr="00251ACA" w:rsidRDefault="0069435E" w:rsidP="007E36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9435E" w:rsidRPr="00251ACA" w:rsidRDefault="0069435E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9435E" w:rsidRDefault="00BE02D2" w:rsidP="007E369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2551E" w:rsidRPr="00251ACA" w:rsidTr="00644D8D"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36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27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105,35</w:t>
            </w:r>
          </w:p>
        </w:tc>
        <w:tc>
          <w:tcPr>
            <w:tcW w:w="45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D848B3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8B3">
              <w:rPr>
                <w:rFonts w:ascii="Times New Roman" w:hAnsi="Times New Roman" w:cs="Times New Roman"/>
                <w:sz w:val="24"/>
                <w:szCs w:val="24"/>
              </w:rPr>
              <w:t>105,35</w:t>
            </w:r>
          </w:p>
        </w:tc>
        <w:tc>
          <w:tcPr>
            <w:tcW w:w="410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8B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  <w:p w:rsidR="00FF7C95" w:rsidRPr="00D848B3" w:rsidRDefault="00FF7C95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средств на основании предъявленных счетов</w:t>
            </w:r>
          </w:p>
        </w:tc>
      </w:tr>
      <w:tr w:rsidR="0062551E" w:rsidRPr="00251ACA" w:rsidTr="00644D8D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1.1.  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>Мероприятия по обеспечению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C16D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6DE1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КШ учени</w:t>
            </w:r>
            <w:r w:rsidR="00C16DE1">
              <w:rPr>
                <w:rFonts w:ascii="Times New Roman" w:hAnsi="Times New Roman" w:cs="Times New Roman"/>
                <w:sz w:val="24"/>
                <w:szCs w:val="24"/>
              </w:rPr>
              <w:t>й на территории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551E" w:rsidRPr="00CA7E1F" w:rsidRDefault="0062551E" w:rsidP="0062551E">
            <w:pPr>
              <w:pStyle w:val="ConsPlusCell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обновлены опашки границ </w:t>
            </w:r>
            <w:r w:rsidR="003D41D7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населенных пунктов, находящихся в непосредственной близости или в лесной зоне, территории между лесным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массивом и объектом с целью создания заградительной (защитной) 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>полосы шириной не менее 4 метров;</w:t>
            </w:r>
          </w:p>
          <w:p w:rsidR="0062551E" w:rsidRDefault="0062551E" w:rsidP="0062551E">
            <w:pPr>
              <w:pStyle w:val="ConsPlusCell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A7E1F">
              <w:rPr>
                <w:rFonts w:ascii="Times New Roman" w:hAnsi="Times New Roman"/>
                <w:sz w:val="24"/>
                <w:szCs w:val="24"/>
              </w:rPr>
              <w:t xml:space="preserve">произведен </w:t>
            </w:r>
            <w:proofErr w:type="spellStart"/>
            <w:r w:rsidRPr="00CA7E1F">
              <w:rPr>
                <w:rFonts w:ascii="Times New Roman" w:hAnsi="Times New Roman"/>
                <w:sz w:val="24"/>
                <w:szCs w:val="24"/>
              </w:rPr>
              <w:t>обкос</w:t>
            </w:r>
            <w:proofErr w:type="spellEnd"/>
            <w:r w:rsidRPr="00CA7E1F">
              <w:rPr>
                <w:rFonts w:ascii="Times New Roman" w:hAnsi="Times New Roman"/>
                <w:sz w:val="24"/>
                <w:szCs w:val="24"/>
              </w:rPr>
              <w:t xml:space="preserve"> растительности и </w:t>
            </w:r>
            <w:r w:rsidR="00497432">
              <w:rPr>
                <w:rFonts w:ascii="Times New Roman" w:hAnsi="Times New Roman"/>
                <w:sz w:val="24"/>
                <w:szCs w:val="24"/>
              </w:rPr>
              <w:t>обновлено 14,5 км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защитн</w:t>
            </w:r>
            <w:r w:rsidR="00497432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противопожарн</w:t>
            </w:r>
            <w:r w:rsidR="00497432">
              <w:rPr>
                <w:rFonts w:ascii="Times New Roman" w:hAnsi="Times New Roman"/>
                <w:sz w:val="24"/>
                <w:szCs w:val="24"/>
              </w:rPr>
              <w:t>ой</w:t>
            </w:r>
            <w:r w:rsidRPr="00CA7E1F">
              <w:rPr>
                <w:rFonts w:ascii="Times New Roman" w:hAnsi="Times New Roman"/>
                <w:sz w:val="24"/>
                <w:szCs w:val="24"/>
              </w:rPr>
              <w:t xml:space="preserve"> полосы  вдоль автомобильных дорог,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2551E" w:rsidRDefault="0062551E" w:rsidP="0062551E">
            <w:pPr>
              <w:pStyle w:val="ConsPlusCell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 муниципальный контракт от 07.10.2015 №</w:t>
            </w:r>
            <w:r w:rsidR="00C32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286-т  на приобретение </w:t>
            </w:r>
            <w:r w:rsidR="006133DA">
              <w:rPr>
                <w:rFonts w:ascii="Times New Roman" w:hAnsi="Times New Roman" w:cs="Times New Roman"/>
                <w:sz w:val="24"/>
                <w:szCs w:val="24"/>
              </w:rPr>
              <w:t xml:space="preserve">35 единиц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пожарно-технического оборудования и снаряжения для ДКП поселения на сумму 67450,0 рублей;</w:t>
            </w:r>
          </w:p>
          <w:p w:rsidR="0062551E" w:rsidRDefault="0062551E" w:rsidP="0062551E">
            <w:pPr>
              <w:pStyle w:val="ConsPlusCell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контракт от 16.11.2015 №315-т на сумму 37900,0рублей на приобретение </w:t>
            </w:r>
            <w:r w:rsidR="006133DA">
              <w:rPr>
                <w:rFonts w:ascii="Times New Roman" w:hAnsi="Times New Roman" w:cs="Times New Roman"/>
                <w:sz w:val="24"/>
                <w:szCs w:val="24"/>
              </w:rPr>
              <w:t xml:space="preserve">9 единиц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пожарно-технического оборудования. </w:t>
            </w:r>
          </w:p>
          <w:p w:rsidR="00FF7C95" w:rsidRPr="00CE65BA" w:rsidRDefault="00FF7C95" w:rsidP="00FF7C95">
            <w:pPr>
              <w:pStyle w:val="ConsPlusCell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13 заседаний КЧС</w:t>
            </w:r>
            <w:r w:rsidRPr="006B6E2A">
              <w:rPr>
                <w:sz w:val="28"/>
                <w:szCs w:val="28"/>
              </w:rPr>
              <w:t xml:space="preserve"> </w:t>
            </w:r>
            <w:r w:rsidRPr="00F441E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F44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предупреждению и ликвидации чрезвычайных ситуаций и обеспечения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</w:t>
            </w:r>
            <w:r w:rsidRPr="00F441EF">
              <w:rPr>
                <w:rFonts w:ascii="Times New Roman" w:hAnsi="Times New Roman" w:cs="Times New Roman"/>
                <w:sz w:val="24"/>
                <w:szCs w:val="24"/>
              </w:rPr>
              <w:t>Красносулинского городского поселения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36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27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497432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432">
              <w:rPr>
                <w:rFonts w:ascii="Times New Roman" w:hAnsi="Times New Roman" w:cs="Times New Roman"/>
                <w:sz w:val="24"/>
                <w:szCs w:val="24"/>
              </w:rPr>
              <w:t>105,35</w:t>
            </w:r>
          </w:p>
        </w:tc>
        <w:tc>
          <w:tcPr>
            <w:tcW w:w="45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497432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432">
              <w:rPr>
                <w:rFonts w:ascii="Times New Roman" w:hAnsi="Times New Roman" w:cs="Times New Roman"/>
                <w:sz w:val="24"/>
                <w:szCs w:val="24"/>
              </w:rPr>
              <w:t>105,35</w:t>
            </w:r>
          </w:p>
        </w:tc>
        <w:tc>
          <w:tcPr>
            <w:tcW w:w="410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  <w:r w:rsidR="00FF7C95">
              <w:rPr>
                <w:rFonts w:ascii="Times New Roman" w:hAnsi="Times New Roman" w:cs="Times New Roman"/>
                <w:sz w:val="24"/>
                <w:szCs w:val="24"/>
              </w:rPr>
              <w:t xml:space="preserve"> Экономия средств на основании предъявленных счетов за приобретение противопож</w:t>
            </w:r>
            <w:r w:rsidR="00FF7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арного инвентаря </w:t>
            </w:r>
          </w:p>
        </w:tc>
      </w:tr>
      <w:tr w:rsidR="0062551E" w:rsidRPr="00251ACA" w:rsidTr="00644D8D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742CE" w:rsidRDefault="002742CE" w:rsidP="0062551E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установлено  4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пожарных гидрант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Pr="001C0C73">
              <w:rPr>
                <w:rFonts w:ascii="Times New Roman" w:hAnsi="Times New Roman"/>
                <w:sz w:val="24"/>
                <w:szCs w:val="24"/>
              </w:rPr>
              <w:t>количества пожаров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92429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 w:rsidR="00160D2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прошлого периода, загораний сухой растительности уменьшение на </w:t>
            </w:r>
            <w:r w:rsidR="00160D2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бесхозных строений уменьшение на</w:t>
            </w:r>
            <w:r w:rsidR="00160D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5ед;</w:t>
            </w:r>
          </w:p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1C0C73">
              <w:rPr>
                <w:rFonts w:ascii="Times New Roman" w:hAnsi="Times New Roman"/>
                <w:sz w:val="24"/>
                <w:szCs w:val="24"/>
              </w:rPr>
              <w:t>ибели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C73">
              <w:rPr>
                <w:rFonts w:ascii="Times New Roman" w:hAnsi="Times New Roman"/>
                <w:sz w:val="24"/>
                <w:szCs w:val="24"/>
              </w:rPr>
              <w:t>людей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пожаре не допущено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551E" w:rsidRPr="002C7918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пожаров в частном секторе.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10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1E" w:rsidRPr="00251ACA" w:rsidTr="00644D8D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 «Защита населения от чрезвычайных ситуаций»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0816E5" w:rsidP="005F73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1620,</w:t>
            </w:r>
            <w:r w:rsidR="005F73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0816E5" w:rsidP="005F73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1620,</w:t>
            </w:r>
            <w:r w:rsidR="005F73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0816E5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1620,37</w:t>
            </w:r>
          </w:p>
        </w:tc>
        <w:tc>
          <w:tcPr>
            <w:tcW w:w="45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8B3">
              <w:rPr>
                <w:rFonts w:ascii="Times New Roman" w:hAnsi="Times New Roman" w:cs="Times New Roman"/>
                <w:sz w:val="24"/>
                <w:szCs w:val="24"/>
              </w:rPr>
              <w:t>1620,37</w:t>
            </w:r>
          </w:p>
        </w:tc>
        <w:tc>
          <w:tcPr>
            <w:tcW w:w="410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551E" w:rsidRDefault="005F73F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 Экономия средств на основании предъявленных счетов</w:t>
            </w:r>
          </w:p>
        </w:tc>
      </w:tr>
      <w:tr w:rsidR="0062551E" w:rsidRPr="00251ACA" w:rsidTr="00644D8D">
        <w:trPr>
          <w:trHeight w:val="360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2.1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территории от </w:t>
            </w:r>
            <w:r w:rsidRPr="00251ACA">
              <w:rPr>
                <w:rFonts w:ascii="Times New Roman" w:hAnsi="Times New Roman"/>
                <w:sz w:val="24"/>
                <w:szCs w:val="24"/>
              </w:rPr>
              <w:lastRenderedPageBreak/>
              <w:t>ЧС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 муниципальный контракт №56-Т от 05.03.2015 на 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специалистов ГО и ЧС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№124-Т от 05.05.2015 на обучение 35 специалистов ГО и ЧС (Члены КЧС и ПБ организаций, инструкторы УКП, Начальники пунктов выдачи СИЗ; </w:t>
            </w:r>
          </w:p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от 07.09.2015 № 252-Т на обучение 40 чел специалистов по ГО и ЧС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командиры спасательных команд, отдельных спасательных групп);</w:t>
            </w:r>
          </w:p>
          <w:p w:rsidR="00CE2A71" w:rsidRPr="00BF4BEB" w:rsidRDefault="001B45CF" w:rsidP="00CE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551E" w:rsidRPr="00D324F2">
              <w:rPr>
                <w:rFonts w:ascii="Times New Roman" w:hAnsi="Times New Roman" w:cs="Times New Roman"/>
                <w:sz w:val="24"/>
                <w:szCs w:val="24"/>
              </w:rPr>
              <w:t>розданы памятки</w:t>
            </w:r>
            <w:r w:rsidR="0062551E">
              <w:rPr>
                <w:szCs w:val="28"/>
              </w:rPr>
              <w:t xml:space="preserve">, </w:t>
            </w:r>
            <w:r w:rsidR="0062551E" w:rsidRPr="00E12B27">
              <w:rPr>
                <w:rFonts w:ascii="Times New Roman" w:hAnsi="Times New Roman" w:cs="Times New Roman"/>
                <w:sz w:val="24"/>
                <w:szCs w:val="24"/>
              </w:rPr>
              <w:t>листовки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 города,</w:t>
            </w:r>
            <w:r w:rsidR="00CE2A71"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2A71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поведено </w:t>
            </w:r>
            <w:r w:rsidR="00BF4BEB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="00CE2A71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сходов граждан;</w:t>
            </w:r>
          </w:p>
          <w:p w:rsidR="00CE2A71" w:rsidRPr="009B5FFB" w:rsidRDefault="00CE2A71" w:rsidP="00CE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BF4BEB" w:rsidRPr="00BF4BE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 присутствующих на сходах проинформировано о мерах пожарной безопасности;</w:t>
            </w:r>
          </w:p>
          <w:p w:rsidR="00CE2A71" w:rsidRDefault="00CE2A71" w:rsidP="00CE2A71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проведены встречи с  руководителями ТОС по вопросам действия в случае ЧС</w:t>
            </w:r>
            <w:r w:rsidR="001B45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="001B45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постоянный</w:t>
            </w:r>
            <w:proofErr w:type="gramEnd"/>
          </w:p>
          <w:p w:rsidR="00CE2A71" w:rsidRDefault="00CE2A71" w:rsidP="00CE2A71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работой учебно-консультационных пунктов</w:t>
            </w:r>
            <w:proofErr w:type="gramStart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CE2A71" w:rsidRDefault="00CE2A71" w:rsidP="00CE2A71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методической литературой и разработка НПА по вопросам защиты населения и территорий от ЧС;</w:t>
            </w:r>
          </w:p>
          <w:p w:rsidR="00CE2A71" w:rsidRDefault="00CE2A71" w:rsidP="00CE2A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</w:t>
            </w:r>
            <w:r w:rsidRPr="007B14D6">
              <w:rPr>
                <w:sz w:val="28"/>
                <w:szCs w:val="28"/>
              </w:rPr>
              <w:t xml:space="preserve"> РО РОО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ВДПО и добровольной пожарной охраной;</w:t>
            </w:r>
          </w:p>
          <w:p w:rsidR="0062551E" w:rsidRPr="00251ACA" w:rsidRDefault="00CE2A71" w:rsidP="00CE2A71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рейдах, совместно с представителями ОНД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Кр-го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полиции по местам проживания лиц, ведущих нездоровый образ жизни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F02E43" w:rsidP="005F73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</w:t>
            </w:r>
            <w:r w:rsidR="005F73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5F73FE" w:rsidP="005F73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27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036C3A" w:rsidRDefault="00F02E43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31,47</w:t>
            </w:r>
          </w:p>
        </w:tc>
        <w:tc>
          <w:tcPr>
            <w:tcW w:w="45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31,47</w:t>
            </w:r>
          </w:p>
        </w:tc>
        <w:tc>
          <w:tcPr>
            <w:tcW w:w="410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Default="005F73FE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0,03 Экономия средств на основании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предъявленных счетов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 специалистов по 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ЧС</w:t>
            </w:r>
          </w:p>
        </w:tc>
      </w:tr>
      <w:tr w:rsidR="0062551E" w:rsidRPr="00251ACA" w:rsidTr="00644D8D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Модернизация и поддержание в готовности системы оповещения населения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tabs>
                <w:tab w:val="left" w:pos="2552"/>
                <w:tab w:val="left" w:pos="2835"/>
                <w:tab w:val="left" w:pos="3119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р</w:t>
            </w:r>
            <w:r w:rsidRPr="0077723E">
              <w:rPr>
                <w:rFonts w:ascii="Times New Roman" w:eastAsia="Times New Roman" w:hAnsi="Times New Roman" w:cs="Times New Roman"/>
                <w:sz w:val="24"/>
                <w:szCs w:val="24"/>
              </w:rPr>
              <w:t>аспоряжение от  01.06.2015 № 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7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проверке технического состояния электросирен, </w:t>
            </w:r>
            <w:proofErr w:type="gramStart"/>
            <w:r w:rsidRPr="0077723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закрепленных</w:t>
            </w:r>
            <w:proofErr w:type="gramEnd"/>
            <w:r w:rsidRPr="00777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организациями и предприятиями Красносулинского </w:t>
            </w:r>
            <w:r w:rsidRPr="007772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городского поселения</w:t>
            </w:r>
            <w:r>
              <w:rPr>
                <w:sz w:val="28"/>
                <w:szCs w:val="28"/>
              </w:rPr>
              <w:t>»</w:t>
            </w:r>
          </w:p>
          <w:p w:rsidR="0062551E" w:rsidRPr="00251ACA" w:rsidRDefault="0062551E" w:rsidP="00625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населения об угрозе и возникновении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</w:p>
          <w:p w:rsidR="0062551E" w:rsidRPr="00251ACA" w:rsidRDefault="0062551E" w:rsidP="0062551E">
            <w:pPr>
              <w:pStyle w:val="ConsPlusCell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линий связи, проведение текущего обслуживание 8 систем оповещения (сирена С-40); </w:t>
            </w:r>
            <w:r w:rsidR="00F02E43">
              <w:rPr>
                <w:rFonts w:ascii="Times New Roman" w:hAnsi="Times New Roman" w:cs="Times New Roman"/>
                <w:sz w:val="24"/>
                <w:szCs w:val="24"/>
              </w:rPr>
              <w:t>мероприятие реализовано без привлечения финансовых средств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036C3A" w:rsidRDefault="0062551E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036C3A" w:rsidRDefault="0062551E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1E" w:rsidRPr="00251ACA" w:rsidTr="00644D8D"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Основное мероприятие 2.3 Освещение деятельности Администрации Красносулинского городского поселения средствами массовой информации в области защиты населения от ЧС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4BEB" w:rsidRDefault="00BF4BEB" w:rsidP="0062551E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заключен </w:t>
            </w:r>
            <w:r w:rsidRPr="004A3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муниципальный контракт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№ 146/5-Т от 03.06.2015</w:t>
            </w:r>
            <w:r w:rsidRPr="004A3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изготовление и транслирование информационных материалов по защите населения от ЧС в СМИ </w:t>
            </w:r>
          </w:p>
          <w:p w:rsidR="0062551E" w:rsidRPr="004A331D" w:rsidRDefault="0062551E" w:rsidP="0062551E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Pr="004A3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СМИ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размещен</w:t>
            </w:r>
            <w:r w:rsidR="00BF4B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BF4B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  <w:r w:rsidRPr="004A3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стат</w:t>
            </w:r>
            <w:r w:rsidR="00BF4B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ей, передано 19 радиообращений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4A3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 вопросам защиты населения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Красносулинского городского поселения </w:t>
            </w:r>
            <w:r w:rsidRPr="004A3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ЧС;</w:t>
            </w:r>
          </w:p>
          <w:p w:rsidR="0062551E" w:rsidRPr="004A331D" w:rsidRDefault="0062551E" w:rsidP="0062551E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Default="0062551E" w:rsidP="00D848B3">
            <w:pPr>
              <w:jc w:val="center"/>
            </w:pP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31.12.2015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F02E43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551E" w:rsidRPr="00036C3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F02E43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55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551E" w:rsidRPr="00036C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7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F02E43" w:rsidRDefault="00F02E43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E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2551E" w:rsidRPr="00F02E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62551E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E4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F02E43" w:rsidRDefault="0062551E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1E" w:rsidRPr="00251ACA" w:rsidTr="00644D8D">
        <w:trPr>
          <w:trHeight w:val="269"/>
        </w:trPr>
        <w:tc>
          <w:tcPr>
            <w:tcW w:w="15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5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Основное мероприятие 2.4 Расходы на обеспечение деятельности  «АСФ»</w:t>
            </w:r>
          </w:p>
        </w:tc>
        <w:tc>
          <w:tcPr>
            <w:tcW w:w="54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F2711" w:rsidRDefault="0062551E" w:rsidP="00924294">
            <w:pPr>
              <w:pStyle w:val="a5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Заключено согл</w:t>
            </w:r>
            <w:r w:rsidRPr="008411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ашени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8411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от</w:t>
            </w:r>
            <w:r w:rsidR="009242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F27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26.11.2015г</w:t>
            </w:r>
            <w:r w:rsidR="009242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«О передаче </w:t>
            </w:r>
            <w:r w:rsidR="00924294" w:rsidRPr="008411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полномочи</w:t>
            </w:r>
            <w:r w:rsidR="009242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й</w:t>
            </w:r>
            <w:r w:rsidR="00924294" w:rsidRPr="008411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созданию, содержанию и организации деятельности АСФ на территории поселения </w:t>
            </w:r>
            <w:r w:rsidR="0092429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F27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2016год.  </w:t>
            </w:r>
          </w:p>
          <w:p w:rsidR="00815C34" w:rsidRPr="00251ACA" w:rsidRDefault="00815C34" w:rsidP="00001D96">
            <w:pPr>
              <w:pStyle w:val="a5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001D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001D9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исполнением делегированных полномочий АСФ Красносулинского района, проведение совместных мероприятий</w:t>
            </w:r>
          </w:p>
        </w:tc>
        <w:tc>
          <w:tcPr>
            <w:tcW w:w="45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457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62551E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22B">
              <w:rPr>
                <w:rFonts w:ascii="Times New Roman" w:hAnsi="Times New Roman" w:cs="Times New Roman"/>
                <w:sz w:val="24"/>
                <w:szCs w:val="24"/>
              </w:rPr>
              <w:t>31.12.2015</w:t>
            </w:r>
          </w:p>
        </w:tc>
        <w:tc>
          <w:tcPr>
            <w:tcW w:w="411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1573,9</w:t>
            </w:r>
          </w:p>
        </w:tc>
        <w:tc>
          <w:tcPr>
            <w:tcW w:w="364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1573,9</w:t>
            </w:r>
          </w:p>
        </w:tc>
        <w:tc>
          <w:tcPr>
            <w:tcW w:w="278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F02E43" w:rsidRDefault="0062551E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E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2E43" w:rsidRPr="00F02E43">
              <w:rPr>
                <w:rFonts w:ascii="Times New Roman" w:hAnsi="Times New Roman" w:cs="Times New Roman"/>
                <w:sz w:val="24"/>
                <w:szCs w:val="24"/>
              </w:rPr>
              <w:t>573,9</w:t>
            </w:r>
          </w:p>
        </w:tc>
        <w:tc>
          <w:tcPr>
            <w:tcW w:w="455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02E43" w:rsidRDefault="0062551E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E43">
              <w:rPr>
                <w:rFonts w:ascii="Times New Roman" w:hAnsi="Times New Roman" w:cs="Times New Roman"/>
                <w:sz w:val="24"/>
                <w:szCs w:val="24"/>
              </w:rPr>
              <w:t>1573,9</w:t>
            </w:r>
          </w:p>
        </w:tc>
        <w:tc>
          <w:tcPr>
            <w:tcW w:w="410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551E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62551E" w:rsidRPr="00251ACA" w:rsidTr="00644D8D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 событие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D2F60" w:rsidRDefault="0062551E" w:rsidP="002D2F6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обращений и выездов на ЧС и происшествия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  <w:r w:rsidR="002D2F60" w:rsidRPr="00C42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2E43" w:rsidRPr="00251ACA" w:rsidRDefault="00F02E43" w:rsidP="002D2F60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Обучено 125 специалистов по ГО и ЧС</w:t>
            </w:r>
            <w:r w:rsidR="002D2F60">
              <w:rPr>
                <w:rFonts w:ascii="Times New Roman" w:hAnsi="Times New Roman" w:cs="Times New Roman"/>
                <w:sz w:val="24"/>
                <w:szCs w:val="24"/>
              </w:rPr>
              <w:t xml:space="preserve"> отделом МБУ г. Новошахтинск «Управление по делам ГО и ЧС»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1E" w:rsidRPr="00251ACA" w:rsidTr="00644D8D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Подпрограмма 3. «</w:t>
            </w:r>
            <w:r w:rsidRPr="00036C3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на воде»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251AC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F02E43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F02E43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27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E12B27" w:rsidRDefault="0062551E" w:rsidP="0062551E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12B27">
              <w:rPr>
                <w:rFonts w:ascii="Times New Roman" w:eastAsia="SimSu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4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E12B27" w:rsidRDefault="0062551E" w:rsidP="0062551E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12B27">
              <w:rPr>
                <w:rFonts w:ascii="Times New Roman" w:eastAsia="SimSu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E12B27" w:rsidRDefault="0062551E" w:rsidP="00F02E43">
            <w:pPr>
              <w:pStyle w:val="ConsPlusCell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2551E" w:rsidRPr="00251ACA" w:rsidTr="00644D8D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Основное мероприятие 3.1 Мероприятия по предупреждению происшествий на водных объектах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Default="0062551E" w:rsidP="0062551E">
            <w:pPr>
              <w:tabs>
                <w:tab w:val="center" w:pos="3686"/>
                <w:tab w:val="right" w:pos="793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C9B">
              <w:rPr>
                <w:rFonts w:ascii="Times New Roman" w:hAnsi="Times New Roman"/>
                <w:sz w:val="24"/>
                <w:szCs w:val="24"/>
              </w:rPr>
              <w:t xml:space="preserve">утверждено постановление Администрации Красносулинского городского поселения от </w:t>
            </w:r>
            <w:r w:rsidRPr="00C40987">
              <w:rPr>
                <w:rFonts w:ascii="Times New Roman" w:hAnsi="Times New Roman"/>
                <w:sz w:val="24"/>
                <w:szCs w:val="24"/>
              </w:rPr>
              <w:t>07.05.2015 № 199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C40987">
              <w:rPr>
                <w:rFonts w:ascii="Times New Roman" w:hAnsi="Times New Roman"/>
                <w:sz w:val="24"/>
                <w:szCs w:val="24"/>
              </w:rPr>
              <w:t>О подготовке к купальному сезону и снижении чрезвычайных ситуаций на водоемах Красносулинского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C9B">
              <w:rPr>
                <w:rFonts w:ascii="Times New Roman" w:hAnsi="Times New Roman"/>
                <w:sz w:val="24"/>
                <w:szCs w:val="24"/>
              </w:rPr>
              <w:t xml:space="preserve">в местах </w:t>
            </w:r>
            <w:proofErr w:type="spellStart"/>
            <w:r w:rsidRPr="002B3C9B">
              <w:rPr>
                <w:rFonts w:ascii="Times New Roman" w:hAnsi="Times New Roman"/>
                <w:sz w:val="24"/>
                <w:szCs w:val="24"/>
              </w:rPr>
              <w:t>неотведенных</w:t>
            </w:r>
            <w:proofErr w:type="spellEnd"/>
            <w:r w:rsidRPr="002B3C9B">
              <w:rPr>
                <w:rFonts w:ascii="Times New Roman" w:hAnsi="Times New Roman"/>
                <w:sz w:val="24"/>
                <w:szCs w:val="24"/>
              </w:rPr>
              <w:t xml:space="preserve"> для купания, представляющих угрозу жизни и здоровью населения установлены запрещающие знаки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F573D6">
              <w:rPr>
                <w:rFonts w:ascii="Times New Roman" w:hAnsi="Times New Roman"/>
                <w:sz w:val="24"/>
                <w:szCs w:val="24"/>
              </w:rPr>
              <w:t xml:space="preserve">УО даны рекомендации о необходимости </w:t>
            </w:r>
            <w:r>
              <w:rPr>
                <w:rFonts w:ascii="Times New Roman" w:hAnsi="Times New Roman"/>
                <w:sz w:val="24"/>
                <w:szCs w:val="24"/>
              </w:rPr>
              <w:t>проведен</w:t>
            </w:r>
            <w:r w:rsidR="00F573D6">
              <w:rPr>
                <w:rFonts w:ascii="Times New Roman" w:hAnsi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встреч с неблагополучными семьями с целью проведения профилактических бесед, розданы  памятки;</w:t>
            </w:r>
          </w:p>
          <w:p w:rsidR="0062551E" w:rsidRDefault="0062551E" w:rsidP="0062551E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 муниципальный контракт от 03.08.2015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  <w:r w:rsidR="00F57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222-Т  на и</w:t>
            </w:r>
            <w:r w:rsidR="00F573D6">
              <w:rPr>
                <w:rFonts w:ascii="Times New Roman" w:hAnsi="Times New Roman"/>
                <w:sz w:val="24"/>
                <w:szCs w:val="24"/>
              </w:rPr>
              <w:t xml:space="preserve">зготовление запрещающих знаков и 60 шт. </w:t>
            </w:r>
            <w:r>
              <w:rPr>
                <w:rFonts w:ascii="Times New Roman" w:hAnsi="Times New Roman"/>
                <w:sz w:val="24"/>
                <w:szCs w:val="24"/>
              </w:rPr>
              <w:t>наклеек «Купание запрещено».</w:t>
            </w:r>
          </w:p>
          <w:p w:rsidR="00D848B3" w:rsidRPr="00251ACA" w:rsidRDefault="00D848B3" w:rsidP="0062551E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F02E43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F02E43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27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FB2FDE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E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4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FB2FDE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DE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FB2FDE" w:rsidRDefault="0062551E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1E" w:rsidRPr="00251ACA" w:rsidTr="00644D8D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ConsPlusCell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Контрольное событие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2551E" w:rsidRPr="00251ACA" w:rsidRDefault="0062551E" w:rsidP="0062551E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62551E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251ACA" w:rsidRDefault="0062551E" w:rsidP="0062551E">
            <w:pPr>
              <w:pStyle w:val="a9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497432" w:rsidP="00497432">
            <w:pPr>
              <w:pStyle w:val="ConsPlusCell"/>
              <w:jc w:val="both"/>
              <w:rPr>
                <w:sz w:val="24"/>
                <w:szCs w:val="24"/>
              </w:rPr>
            </w:pPr>
            <w:r w:rsidRPr="00125E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профилактических выездов по предупреждению происшествий на водных объектах, в </w:t>
            </w:r>
            <w:proofErr w:type="gramStart"/>
            <w:r w:rsidRPr="00125E3F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End"/>
            <w:r w:rsidRPr="00125E3F">
              <w:rPr>
                <w:rFonts w:ascii="Times New Roman" w:hAnsi="Times New Roman" w:cs="Times New Roman"/>
                <w:sz w:val="24"/>
                <w:szCs w:val="24"/>
              </w:rPr>
              <w:t xml:space="preserve"> с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62551E">
              <w:rPr>
                <w:rFonts w:ascii="Times New Roman" w:hAnsi="Times New Roman"/>
                <w:sz w:val="24"/>
                <w:szCs w:val="24"/>
              </w:rPr>
              <w:t xml:space="preserve">тсутствие </w:t>
            </w:r>
            <w:r w:rsidR="0062551E" w:rsidRPr="00251ACA">
              <w:rPr>
                <w:rFonts w:ascii="Times New Roman" w:hAnsi="Times New Roman"/>
                <w:sz w:val="24"/>
                <w:szCs w:val="24"/>
              </w:rPr>
              <w:t xml:space="preserve"> несчастных случаев на водных объектах</w:t>
            </w:r>
            <w:r w:rsidR="0062551E">
              <w:rPr>
                <w:rFonts w:ascii="Times New Roman" w:hAnsi="Times New Roman"/>
                <w:sz w:val="24"/>
                <w:szCs w:val="24"/>
              </w:rPr>
              <w:t xml:space="preserve"> Красносулинского городского поселения </w:t>
            </w:r>
            <w:r w:rsidR="0062551E" w:rsidRPr="00251AC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C3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551E" w:rsidRPr="00036C3A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1E" w:rsidRPr="00251ACA" w:rsidTr="00644D8D">
        <w:tc>
          <w:tcPr>
            <w:tcW w:w="1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364835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364835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64835"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 </w:t>
            </w:r>
            <w:r w:rsidRPr="00364835">
              <w:rPr>
                <w:rFonts w:ascii="Times New Roman" w:hAnsi="Times New Roman"/>
                <w:sz w:val="24"/>
                <w:szCs w:val="24"/>
              </w:rPr>
              <w:br/>
              <w:t xml:space="preserve">программе            </w:t>
            </w: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54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62551E" w:rsidRPr="00251ACA" w:rsidRDefault="0062551E" w:rsidP="0062551E">
            <w:pPr>
              <w:pStyle w:val="a5"/>
              <w:widowControl w:val="0"/>
              <w:spacing w:after="0" w:line="100" w:lineRule="atLeast"/>
              <w:jc w:val="both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62551E" w:rsidRPr="00251ACA" w:rsidRDefault="0062551E" w:rsidP="00497432">
            <w:pPr>
              <w:pStyle w:val="a9"/>
              <w:ind w:right="-75"/>
              <w:rPr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поселения</w:t>
            </w:r>
          </w:p>
          <w:p w:rsidR="0062551E" w:rsidRPr="00364835" w:rsidRDefault="0062551E" w:rsidP="0062551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CA">
              <w:rPr>
                <w:rFonts w:ascii="Times New Roman" w:hAnsi="Times New Roman"/>
                <w:sz w:val="24"/>
                <w:szCs w:val="24"/>
              </w:rPr>
              <w:t xml:space="preserve">Толков П.П. </w:t>
            </w:r>
          </w:p>
        </w:tc>
        <w:tc>
          <w:tcPr>
            <w:tcW w:w="8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364835" w:rsidRDefault="0062551E" w:rsidP="0062551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83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Default="0062551E" w:rsidP="0062551E">
            <w:pPr>
              <w:jc w:val="center"/>
            </w:pPr>
            <w:r w:rsidRPr="002C1FF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Default="0062551E" w:rsidP="0062551E">
            <w:pPr>
              <w:jc w:val="center"/>
            </w:pPr>
            <w:r w:rsidRPr="002C1FF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364835" w:rsidRDefault="0062551E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02E43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3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364835" w:rsidRDefault="0062551E" w:rsidP="00F02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02E43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27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Pr="00364835" w:rsidRDefault="00F02E43" w:rsidP="004974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1730,</w:t>
            </w:r>
            <w:r w:rsidR="0049743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51E" w:rsidRPr="00364835" w:rsidRDefault="00F02E43" w:rsidP="00D84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1730,</w:t>
            </w:r>
            <w:r w:rsidR="00D848B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2551E" w:rsidRDefault="00924294" w:rsidP="004974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  <w:r w:rsidR="005F73FE">
              <w:rPr>
                <w:rFonts w:ascii="Times New Roman" w:hAnsi="Times New Roman" w:cs="Times New Roman"/>
                <w:sz w:val="24"/>
                <w:szCs w:val="24"/>
              </w:rPr>
              <w:t xml:space="preserve"> Экономия средств на основании предъявленных счетов</w:t>
            </w:r>
          </w:p>
          <w:p w:rsidR="00497432" w:rsidRDefault="00497432" w:rsidP="0049743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48B3" w:rsidRDefault="00D848B3" w:rsidP="001A03AD">
      <w:pPr>
        <w:pStyle w:val="a5"/>
        <w:spacing w:after="0" w:line="240" w:lineRule="auto"/>
        <w:ind w:left="708"/>
      </w:pPr>
    </w:p>
    <w:p w:rsidR="001A2C73" w:rsidRDefault="00CE6A82" w:rsidP="001A03AD">
      <w:pPr>
        <w:pStyle w:val="a5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br w:type="textWrapping" w:clear="all"/>
      </w:r>
    </w:p>
    <w:p w:rsidR="00AA6A03" w:rsidRPr="005F089F" w:rsidRDefault="001A03AD" w:rsidP="000F0F6E">
      <w:pPr>
        <w:pStyle w:val="a5"/>
        <w:spacing w:after="0" w:line="240" w:lineRule="auto"/>
        <w:ind w:left="708" w:right="-8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по ГО и ЧС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Толков П.П.</w:t>
      </w:r>
    </w:p>
    <w:sectPr w:rsidR="00AA6A03" w:rsidRPr="005F089F" w:rsidSect="00A72906">
      <w:pgSz w:w="16838" w:h="11906" w:orient="landscape"/>
      <w:pgMar w:top="1474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C85"/>
    <w:multiLevelType w:val="hybridMultilevel"/>
    <w:tmpl w:val="96501750"/>
    <w:lvl w:ilvl="0" w:tplc="0E1A7E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D31E49"/>
    <w:multiLevelType w:val="multilevel"/>
    <w:tmpl w:val="3184F5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CEA1FC8"/>
    <w:multiLevelType w:val="hybridMultilevel"/>
    <w:tmpl w:val="E408C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AA6A03"/>
    <w:rsid w:val="00001D96"/>
    <w:rsid w:val="000163E6"/>
    <w:rsid w:val="0002371B"/>
    <w:rsid w:val="00030CB6"/>
    <w:rsid w:val="00036C3A"/>
    <w:rsid w:val="000475D6"/>
    <w:rsid w:val="00054C88"/>
    <w:rsid w:val="000816E5"/>
    <w:rsid w:val="000C57A3"/>
    <w:rsid w:val="000D2234"/>
    <w:rsid w:val="000E3A84"/>
    <w:rsid w:val="000F0F6E"/>
    <w:rsid w:val="00100842"/>
    <w:rsid w:val="00100B08"/>
    <w:rsid w:val="001179E2"/>
    <w:rsid w:val="00160D28"/>
    <w:rsid w:val="00172999"/>
    <w:rsid w:val="001946BF"/>
    <w:rsid w:val="001A03AD"/>
    <w:rsid w:val="001A23B1"/>
    <w:rsid w:val="001A2C73"/>
    <w:rsid w:val="001B45CF"/>
    <w:rsid w:val="001C0C73"/>
    <w:rsid w:val="001C3FF3"/>
    <w:rsid w:val="001F1854"/>
    <w:rsid w:val="0020075F"/>
    <w:rsid w:val="00200FB2"/>
    <w:rsid w:val="002020BD"/>
    <w:rsid w:val="00240FF0"/>
    <w:rsid w:val="00251ACA"/>
    <w:rsid w:val="00266345"/>
    <w:rsid w:val="002742CE"/>
    <w:rsid w:val="00292825"/>
    <w:rsid w:val="002B3C9B"/>
    <w:rsid w:val="002C7918"/>
    <w:rsid w:val="002D2F60"/>
    <w:rsid w:val="002F3365"/>
    <w:rsid w:val="00304E0C"/>
    <w:rsid w:val="00366BC0"/>
    <w:rsid w:val="003A04EF"/>
    <w:rsid w:val="003B5AB6"/>
    <w:rsid w:val="003D41D7"/>
    <w:rsid w:val="003E4123"/>
    <w:rsid w:val="003E4DE4"/>
    <w:rsid w:val="003F2711"/>
    <w:rsid w:val="00453374"/>
    <w:rsid w:val="004611A6"/>
    <w:rsid w:val="0047405F"/>
    <w:rsid w:val="00474446"/>
    <w:rsid w:val="00497432"/>
    <w:rsid w:val="004A331D"/>
    <w:rsid w:val="004B63CD"/>
    <w:rsid w:val="00506526"/>
    <w:rsid w:val="005138EE"/>
    <w:rsid w:val="00534034"/>
    <w:rsid w:val="00535CBD"/>
    <w:rsid w:val="00536236"/>
    <w:rsid w:val="00562FC4"/>
    <w:rsid w:val="0056783A"/>
    <w:rsid w:val="005B5C0C"/>
    <w:rsid w:val="005D7761"/>
    <w:rsid w:val="005F089F"/>
    <w:rsid w:val="005F2982"/>
    <w:rsid w:val="005F73FE"/>
    <w:rsid w:val="006133DA"/>
    <w:rsid w:val="0062551E"/>
    <w:rsid w:val="00626325"/>
    <w:rsid w:val="00644D8D"/>
    <w:rsid w:val="0065691F"/>
    <w:rsid w:val="00675273"/>
    <w:rsid w:val="0069435E"/>
    <w:rsid w:val="006A186E"/>
    <w:rsid w:val="006C6544"/>
    <w:rsid w:val="006D2077"/>
    <w:rsid w:val="006F43E2"/>
    <w:rsid w:val="00706AEA"/>
    <w:rsid w:val="00752273"/>
    <w:rsid w:val="00760D1B"/>
    <w:rsid w:val="00766F86"/>
    <w:rsid w:val="0077723E"/>
    <w:rsid w:val="00784C2D"/>
    <w:rsid w:val="007C19CC"/>
    <w:rsid w:val="007C771A"/>
    <w:rsid w:val="007E3693"/>
    <w:rsid w:val="007E551C"/>
    <w:rsid w:val="00815C34"/>
    <w:rsid w:val="008366DA"/>
    <w:rsid w:val="008411A4"/>
    <w:rsid w:val="0086325A"/>
    <w:rsid w:val="00871D45"/>
    <w:rsid w:val="008873EA"/>
    <w:rsid w:val="00894001"/>
    <w:rsid w:val="008C7D05"/>
    <w:rsid w:val="008D575B"/>
    <w:rsid w:val="008F5D8D"/>
    <w:rsid w:val="00924294"/>
    <w:rsid w:val="00990097"/>
    <w:rsid w:val="009B439C"/>
    <w:rsid w:val="009B4A34"/>
    <w:rsid w:val="009E6F49"/>
    <w:rsid w:val="00A03E0A"/>
    <w:rsid w:val="00A11927"/>
    <w:rsid w:val="00A44AD8"/>
    <w:rsid w:val="00A647DC"/>
    <w:rsid w:val="00A702EE"/>
    <w:rsid w:val="00A72906"/>
    <w:rsid w:val="00AA08F2"/>
    <w:rsid w:val="00AA6A03"/>
    <w:rsid w:val="00AA6EB1"/>
    <w:rsid w:val="00AB38FB"/>
    <w:rsid w:val="00AB6E1D"/>
    <w:rsid w:val="00AE44D5"/>
    <w:rsid w:val="00B14A8F"/>
    <w:rsid w:val="00B16BDC"/>
    <w:rsid w:val="00B2054A"/>
    <w:rsid w:val="00B3311F"/>
    <w:rsid w:val="00B34D75"/>
    <w:rsid w:val="00B40425"/>
    <w:rsid w:val="00B51B76"/>
    <w:rsid w:val="00B53347"/>
    <w:rsid w:val="00B67B11"/>
    <w:rsid w:val="00BA602D"/>
    <w:rsid w:val="00BB319F"/>
    <w:rsid w:val="00BC1650"/>
    <w:rsid w:val="00BC187D"/>
    <w:rsid w:val="00BD142B"/>
    <w:rsid w:val="00BE02D2"/>
    <w:rsid w:val="00BE5266"/>
    <w:rsid w:val="00BF4BEB"/>
    <w:rsid w:val="00BF7C5A"/>
    <w:rsid w:val="00C15FB9"/>
    <w:rsid w:val="00C16C43"/>
    <w:rsid w:val="00C16DE1"/>
    <w:rsid w:val="00C17465"/>
    <w:rsid w:val="00C32035"/>
    <w:rsid w:val="00C40987"/>
    <w:rsid w:val="00C451F4"/>
    <w:rsid w:val="00C45F2A"/>
    <w:rsid w:val="00C46E17"/>
    <w:rsid w:val="00C71151"/>
    <w:rsid w:val="00CA7E1F"/>
    <w:rsid w:val="00CE2A71"/>
    <w:rsid w:val="00CE65BA"/>
    <w:rsid w:val="00CE6A82"/>
    <w:rsid w:val="00CE6E8F"/>
    <w:rsid w:val="00CF3AD3"/>
    <w:rsid w:val="00D324F2"/>
    <w:rsid w:val="00D4112B"/>
    <w:rsid w:val="00D61B1C"/>
    <w:rsid w:val="00D63CF1"/>
    <w:rsid w:val="00D848B3"/>
    <w:rsid w:val="00D90ACD"/>
    <w:rsid w:val="00D918D4"/>
    <w:rsid w:val="00D93A28"/>
    <w:rsid w:val="00D944B4"/>
    <w:rsid w:val="00DA7097"/>
    <w:rsid w:val="00DA7AED"/>
    <w:rsid w:val="00DB3ECC"/>
    <w:rsid w:val="00DD7450"/>
    <w:rsid w:val="00DF158E"/>
    <w:rsid w:val="00E06F61"/>
    <w:rsid w:val="00E12B27"/>
    <w:rsid w:val="00E163FF"/>
    <w:rsid w:val="00E52701"/>
    <w:rsid w:val="00E720DD"/>
    <w:rsid w:val="00EB306F"/>
    <w:rsid w:val="00EB71C7"/>
    <w:rsid w:val="00EC47F9"/>
    <w:rsid w:val="00EE499E"/>
    <w:rsid w:val="00F02E43"/>
    <w:rsid w:val="00F371E2"/>
    <w:rsid w:val="00F573D6"/>
    <w:rsid w:val="00F74F65"/>
    <w:rsid w:val="00F77911"/>
    <w:rsid w:val="00FA5F3D"/>
    <w:rsid w:val="00FB2FDE"/>
    <w:rsid w:val="00FE6398"/>
    <w:rsid w:val="00FF2553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BD"/>
  </w:style>
  <w:style w:type="paragraph" w:styleId="5">
    <w:name w:val="heading 5"/>
    <w:basedOn w:val="a0"/>
    <w:next w:val="a1"/>
    <w:rsid w:val="00AA6A03"/>
    <w:pPr>
      <w:tabs>
        <w:tab w:val="num" w:pos="1008"/>
      </w:tabs>
      <w:ind w:left="1008" w:hanging="1008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Базовый"/>
    <w:rsid w:val="00AA6A03"/>
    <w:pPr>
      <w:tabs>
        <w:tab w:val="left" w:pos="708"/>
      </w:tabs>
      <w:suppressAutoHyphens/>
    </w:pPr>
    <w:rPr>
      <w:rFonts w:ascii="Calibri" w:eastAsia="SimSun" w:hAnsi="Calibri"/>
    </w:rPr>
  </w:style>
  <w:style w:type="paragraph" w:customStyle="1" w:styleId="a0">
    <w:name w:val="Заголовок"/>
    <w:basedOn w:val="a5"/>
    <w:next w:val="a1"/>
    <w:rsid w:val="00AA6A0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5"/>
    <w:rsid w:val="00AA6A03"/>
    <w:pPr>
      <w:spacing w:after="120"/>
    </w:pPr>
  </w:style>
  <w:style w:type="paragraph" w:styleId="a6">
    <w:name w:val="List"/>
    <w:basedOn w:val="a1"/>
    <w:rsid w:val="00AA6A03"/>
    <w:rPr>
      <w:rFonts w:cs="Mangal"/>
    </w:rPr>
  </w:style>
  <w:style w:type="paragraph" w:styleId="a7">
    <w:name w:val="Title"/>
    <w:basedOn w:val="a5"/>
    <w:rsid w:val="00AA6A0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5"/>
    <w:rsid w:val="00AA6A03"/>
    <w:pPr>
      <w:suppressLineNumbers/>
    </w:pPr>
    <w:rPr>
      <w:rFonts w:cs="Mangal"/>
    </w:rPr>
  </w:style>
  <w:style w:type="paragraph" w:customStyle="1" w:styleId="ConsPlusCell">
    <w:name w:val="ConsPlusCell"/>
    <w:uiPriority w:val="99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rsid w:val="00AA6A03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C47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C47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Нижний колонтитул Знак"/>
    <w:basedOn w:val="a2"/>
    <w:link w:val="aa"/>
    <w:uiPriority w:val="99"/>
    <w:rsid w:val="00EC47F9"/>
    <w:rPr>
      <w:rFonts w:ascii="Times New Roman" w:eastAsia="Times New Roman" w:hAnsi="Times New Roman" w:cs="Times New Roman"/>
      <w:sz w:val="24"/>
      <w:szCs w:val="20"/>
    </w:rPr>
  </w:style>
  <w:style w:type="paragraph" w:customStyle="1" w:styleId="western">
    <w:name w:val="western"/>
    <w:basedOn w:val="a"/>
    <w:rsid w:val="00A72906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A7290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D861-4705-4212-944D-389ACF90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14</Pages>
  <Words>2789</Words>
  <Characters>15901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60</cp:revision>
  <cp:lastPrinted>2016-02-05T06:28:00Z</cp:lastPrinted>
  <dcterms:created xsi:type="dcterms:W3CDTF">2016-01-22T07:43:00Z</dcterms:created>
  <dcterms:modified xsi:type="dcterms:W3CDTF">2016-02-05T06:32:00Z</dcterms:modified>
</cp:coreProperties>
</file>